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975" w:rsidRPr="003B210F" w:rsidRDefault="00BD4975" w:rsidP="00F46741">
      <w:pPr>
        <w:spacing w:after="0" w:line="240" w:lineRule="auto"/>
        <w:rPr>
          <w:rFonts w:ascii="Times New Roman" w:hAnsi="Times New Roman"/>
          <w:sz w:val="28"/>
          <w:szCs w:val="28"/>
          <w:lang w:val="en-US"/>
        </w:rPr>
      </w:pPr>
    </w:p>
    <w:p w:rsidR="00BD4975" w:rsidRDefault="00BD4975" w:rsidP="00F46741">
      <w:pPr>
        <w:spacing w:after="0" w:line="240" w:lineRule="auto"/>
        <w:jc w:val="center"/>
        <w:rPr>
          <w:rFonts w:ascii="Times New Roman" w:hAnsi="Times New Roman"/>
          <w:sz w:val="28"/>
          <w:szCs w:val="28"/>
        </w:rPr>
      </w:pPr>
      <w:r>
        <w:rPr>
          <w:rFonts w:ascii="Times New Roman" w:hAnsi="Times New Roman"/>
          <w:sz w:val="28"/>
          <w:szCs w:val="28"/>
        </w:rPr>
        <w:t>М</w:t>
      </w:r>
      <w:r w:rsidRPr="001B0C7E">
        <w:rPr>
          <w:rFonts w:ascii="Times New Roman" w:hAnsi="Times New Roman"/>
          <w:sz w:val="28"/>
          <w:szCs w:val="28"/>
        </w:rPr>
        <w:t xml:space="preserve">УНИЦИПАЛЬНОЕ БЮДЖЕТНОЕ УЧРЕЖДЕНИЕ </w:t>
      </w:r>
      <w:r>
        <w:rPr>
          <w:rFonts w:ascii="Times New Roman" w:hAnsi="Times New Roman"/>
          <w:sz w:val="28"/>
          <w:szCs w:val="28"/>
        </w:rPr>
        <w:t xml:space="preserve">                                                                                                                                                                                                                                                                                                                                                                                                                                                                                                                                                                                                                                                                                                                                                                                                                                                                                                                                                                                                                                                                                                                                                                                                                                                                                                                                                              </w:t>
      </w:r>
      <w:r w:rsidRPr="001B0C7E">
        <w:rPr>
          <w:rFonts w:ascii="Times New Roman" w:hAnsi="Times New Roman"/>
          <w:sz w:val="28"/>
          <w:szCs w:val="28"/>
        </w:rPr>
        <w:t>ДОПОЛНИТЕЛЬНОГО ОБРАЗОВАНИЯ «ДЕТСК</w:t>
      </w:r>
      <w:r>
        <w:rPr>
          <w:rFonts w:ascii="Times New Roman" w:hAnsi="Times New Roman"/>
          <w:sz w:val="28"/>
          <w:szCs w:val="28"/>
        </w:rPr>
        <w:t>О-ЮНОШЕСКАЯ СПОРТИВНАЯ ШКОЛА» МУНИЦИПАЛЬНОГО РАЙОНА</w:t>
      </w:r>
    </w:p>
    <w:p w:rsidR="00BD4975" w:rsidRDefault="00BD4975" w:rsidP="00F46741">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sz w:val="28"/>
          <w:szCs w:val="28"/>
        </w:rPr>
        <w:t xml:space="preserve"> ИГЛИНСКИЙ РАЙОН РЕСПУБЛИКИ БАШКОРТОСТАН</w:t>
      </w:r>
    </w:p>
    <w:p w:rsidR="00BD4975" w:rsidRDefault="00BD4975" w:rsidP="00F46741">
      <w:pPr>
        <w:pStyle w:val="Standard"/>
        <w:spacing w:after="0" w:line="240" w:lineRule="auto"/>
        <w:jc w:val="both"/>
        <w:rPr>
          <w:rFonts w:ascii="Times New Roman" w:eastAsia="Times New Roman" w:hAnsi="Times New Roman" w:cs="Times New Roman"/>
          <w:color w:val="000000"/>
          <w:sz w:val="28"/>
          <w:szCs w:val="28"/>
          <w:lang w:eastAsia="ru-RU"/>
        </w:rPr>
      </w:pPr>
    </w:p>
    <w:tbl>
      <w:tblPr>
        <w:tblW w:w="9570" w:type="dxa"/>
        <w:tblInd w:w="-108" w:type="dxa"/>
        <w:tblLayout w:type="fixed"/>
        <w:tblCellMar>
          <w:left w:w="10" w:type="dxa"/>
          <w:right w:w="10" w:type="dxa"/>
        </w:tblCellMar>
        <w:tblLook w:val="04A0" w:firstRow="1" w:lastRow="0" w:firstColumn="1" w:lastColumn="0" w:noHBand="0" w:noVBand="1"/>
      </w:tblPr>
      <w:tblGrid>
        <w:gridCol w:w="4785"/>
        <w:gridCol w:w="4785"/>
      </w:tblGrid>
      <w:tr w:rsidR="00BD4975" w:rsidTr="0041398F">
        <w:tc>
          <w:tcPr>
            <w:tcW w:w="4785" w:type="dxa"/>
            <w:tcMar>
              <w:top w:w="0" w:type="dxa"/>
              <w:left w:w="108" w:type="dxa"/>
              <w:bottom w:w="0" w:type="dxa"/>
              <w:right w:w="108" w:type="dxa"/>
            </w:tcMar>
            <w:hideMark/>
          </w:tcPr>
          <w:p w:rsidR="00BD4975" w:rsidRDefault="00BD4975"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Рассмотрено </w:t>
            </w:r>
          </w:p>
          <w:p w:rsidR="00BD4975" w:rsidRDefault="00BD4975"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педагогическом совете </w:t>
            </w:r>
          </w:p>
          <w:p w:rsidR="00BD4975" w:rsidRDefault="005C4D03"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№2</w:t>
            </w:r>
          </w:p>
          <w:p w:rsidR="00BD4975" w:rsidRDefault="005C4D03"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31 августа 2022</w:t>
            </w:r>
            <w:r w:rsidR="00BD4975">
              <w:rPr>
                <w:rFonts w:ascii="Times New Roman" w:eastAsia="Times New Roman" w:hAnsi="Times New Roman" w:cs="Times New Roman"/>
                <w:sz w:val="28"/>
                <w:szCs w:val="28"/>
                <w:lang w:eastAsia="ru-RU"/>
              </w:rPr>
              <w:t xml:space="preserve"> г.</w:t>
            </w:r>
          </w:p>
        </w:tc>
        <w:tc>
          <w:tcPr>
            <w:tcW w:w="4786" w:type="dxa"/>
            <w:tcMar>
              <w:top w:w="0" w:type="dxa"/>
              <w:left w:w="108" w:type="dxa"/>
              <w:bottom w:w="0" w:type="dxa"/>
              <w:right w:w="108" w:type="dxa"/>
            </w:tcMar>
          </w:tcPr>
          <w:p w:rsidR="00BD4975" w:rsidRDefault="00BD4975"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Утверждено</w:t>
            </w:r>
          </w:p>
          <w:p w:rsidR="00BD4975" w:rsidRDefault="00BD4975"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МБУ ДО «ДЮСШ»</w:t>
            </w:r>
          </w:p>
          <w:p w:rsidR="00BD4975" w:rsidRDefault="00BD4975"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Гибадуллин Д.В.</w:t>
            </w:r>
            <w:r w:rsidR="00F46741">
              <w:rPr>
                <w:rFonts w:ascii="Times New Roman" w:eastAsia="Times New Roman" w:hAnsi="Times New Roman" w:cs="Times New Roman"/>
                <w:sz w:val="28"/>
                <w:szCs w:val="28"/>
                <w:lang w:eastAsia="ru-RU"/>
              </w:rPr>
              <w:t>__________</w:t>
            </w:r>
          </w:p>
          <w:p w:rsidR="00BD4975" w:rsidRDefault="005C4D03" w:rsidP="00F46741">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№17 от 31</w:t>
            </w:r>
            <w:r w:rsidR="00C434E0">
              <w:rPr>
                <w:rFonts w:ascii="Times New Roman" w:eastAsia="Times New Roman" w:hAnsi="Times New Roman" w:cs="Times New Roman"/>
                <w:sz w:val="28"/>
                <w:szCs w:val="28"/>
                <w:lang w:eastAsia="ru-RU"/>
              </w:rPr>
              <w:t>.08.</w:t>
            </w:r>
            <w:r w:rsidR="00BD4975">
              <w:rPr>
                <w:rFonts w:ascii="Times New Roman" w:eastAsia="Times New Roman" w:hAnsi="Times New Roman" w:cs="Times New Roman"/>
                <w:sz w:val="28"/>
                <w:szCs w:val="28"/>
                <w:lang w:eastAsia="ru-RU"/>
              </w:rPr>
              <w:t>2021г.</w:t>
            </w:r>
          </w:p>
          <w:p w:rsidR="00BD4975" w:rsidRDefault="00BD4975" w:rsidP="00F46741">
            <w:pPr>
              <w:pStyle w:val="Standard"/>
              <w:spacing w:after="0" w:line="240" w:lineRule="auto"/>
              <w:ind w:firstLine="567"/>
              <w:jc w:val="both"/>
              <w:rPr>
                <w:rFonts w:ascii="Times New Roman" w:eastAsia="Times New Roman" w:hAnsi="Times New Roman" w:cs="Times New Roman"/>
                <w:sz w:val="28"/>
                <w:szCs w:val="28"/>
                <w:lang w:eastAsia="ru-RU"/>
              </w:rPr>
            </w:pPr>
          </w:p>
        </w:tc>
      </w:tr>
    </w:tbl>
    <w:p w:rsidR="00BD4975" w:rsidRDefault="00BD4975" w:rsidP="00F46741">
      <w:pPr>
        <w:pStyle w:val="Standard"/>
        <w:spacing w:after="0" w:line="240" w:lineRule="auto"/>
        <w:jc w:val="both"/>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ДОПОЛНИТЕЛЬНАЯ </w:t>
      </w:r>
      <w:r w:rsidR="005C4D03">
        <w:rPr>
          <w:rFonts w:ascii="Times New Roman" w:eastAsia="Times New Roman" w:hAnsi="Times New Roman" w:cs="Times New Roman"/>
          <w:b/>
          <w:color w:val="000000"/>
          <w:sz w:val="28"/>
          <w:szCs w:val="28"/>
          <w:lang w:eastAsia="ru-RU"/>
        </w:rPr>
        <w:t>ОБРАЗОВАТЕЛЬНАЯ</w:t>
      </w:r>
    </w:p>
    <w:p w:rsidR="00BD4975" w:rsidRDefault="00BD4975" w:rsidP="00F46741">
      <w:pPr>
        <w:pStyle w:val="Standard"/>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ОБЩЕРАЗВИВАЮЩАЯ ПРОГРАММА</w:t>
      </w:r>
    </w:p>
    <w:p w:rsidR="00BD4975" w:rsidRDefault="00BD4975" w:rsidP="00F46741">
      <w:pPr>
        <w:pStyle w:val="Standard"/>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Физкультурно-спортивной направленности</w:t>
      </w:r>
    </w:p>
    <w:p w:rsidR="00BD4975" w:rsidRDefault="00BD4975" w:rsidP="00F46741">
      <w:pPr>
        <w:pStyle w:val="Standard"/>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«Мини-футбол»</w:t>
      </w: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возраст обучающихся: </w:t>
      </w:r>
      <w:r w:rsidR="005A7054">
        <w:rPr>
          <w:rFonts w:ascii="Times New Roman" w:eastAsia="Times New Roman" w:hAnsi="Times New Roman" w:cs="Times New Roman"/>
          <w:color w:val="000000"/>
          <w:sz w:val="28"/>
          <w:szCs w:val="28"/>
          <w:lang w:eastAsia="ru-RU"/>
        </w:rPr>
        <w:t>7-18</w:t>
      </w:r>
      <w:r>
        <w:rPr>
          <w:rFonts w:ascii="Times New Roman" w:eastAsia="Times New Roman" w:hAnsi="Times New Roman" w:cs="Times New Roman"/>
          <w:color w:val="000000"/>
          <w:sz w:val="28"/>
          <w:szCs w:val="28"/>
          <w:lang w:eastAsia="ru-RU"/>
        </w:rPr>
        <w:t xml:space="preserve"> лет,  </w:t>
      </w:r>
    </w:p>
    <w:p w:rsidR="00BD4975" w:rsidRDefault="00BD4975" w:rsidP="00F46741">
      <w:pPr>
        <w:pStyle w:val="Standard"/>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срок реализации: </w:t>
      </w:r>
      <w:r w:rsidR="00A96DD8">
        <w:rPr>
          <w:rFonts w:ascii="Times New Roman" w:eastAsia="Times New Roman" w:hAnsi="Times New Roman" w:cs="Times New Roman"/>
          <w:color w:val="000000"/>
          <w:sz w:val="28"/>
          <w:szCs w:val="28"/>
          <w:lang w:eastAsia="ru-RU"/>
        </w:rPr>
        <w:t>5 лет</w:t>
      </w:r>
    </w:p>
    <w:p w:rsidR="00BD4975" w:rsidRDefault="005A7054" w:rsidP="00F46741">
      <w:pPr>
        <w:pStyle w:val="Standard"/>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группы: от</w:t>
      </w:r>
      <w:r w:rsidR="00BD4975">
        <w:rPr>
          <w:rFonts w:ascii="Times New Roman" w:eastAsia="Times New Roman" w:hAnsi="Times New Roman" w:cs="Times New Roman"/>
          <w:color w:val="000000"/>
          <w:sz w:val="28"/>
          <w:szCs w:val="28"/>
          <w:lang w:eastAsia="ru-RU"/>
        </w:rPr>
        <w:t xml:space="preserve"> </w:t>
      </w:r>
      <w:r w:rsidRPr="005A7054">
        <w:rPr>
          <w:rFonts w:ascii="Times New Roman" w:eastAsia="Times New Roman" w:hAnsi="Times New Roman" w:cs="Times New Roman"/>
          <w:color w:val="000000"/>
          <w:sz w:val="28"/>
          <w:szCs w:val="28"/>
          <w:lang w:eastAsia="ru-RU"/>
        </w:rPr>
        <w:t>15 до 30</w:t>
      </w:r>
      <w:r w:rsidR="00BD4975">
        <w:rPr>
          <w:rFonts w:ascii="Times New Roman" w:eastAsia="Times New Roman" w:hAnsi="Times New Roman" w:cs="Times New Roman"/>
          <w:color w:val="000000"/>
          <w:sz w:val="28"/>
          <w:szCs w:val="28"/>
          <w:lang w:eastAsia="ru-RU"/>
        </w:rPr>
        <w:t xml:space="preserve"> человек</w:t>
      </w:r>
    </w:p>
    <w:p w:rsidR="00BD4975" w:rsidRDefault="00BD4975" w:rsidP="00F46741">
      <w:pPr>
        <w:pStyle w:val="Standard"/>
        <w:spacing w:after="0" w:line="240" w:lineRule="auto"/>
        <w:ind w:firstLine="567"/>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форма обучения: </w:t>
      </w:r>
      <w:r w:rsidR="005A7054" w:rsidRPr="005A7054">
        <w:rPr>
          <w:rFonts w:ascii="Times New Roman" w:eastAsia="Times New Roman" w:hAnsi="Times New Roman" w:cs="Times New Roman"/>
          <w:color w:val="000000"/>
          <w:sz w:val="28"/>
          <w:szCs w:val="28"/>
          <w:lang w:eastAsia="ru-RU"/>
        </w:rPr>
        <w:t>очная</w:t>
      </w:r>
    </w:p>
    <w:p w:rsidR="00BD4975" w:rsidRDefault="00BD4975"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p>
    <w:p w:rsidR="00A96DD8" w:rsidRDefault="00A96DD8"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p>
    <w:p w:rsidR="00D825C0" w:rsidRPr="00D825C0" w:rsidRDefault="00D825C0"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right"/>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right"/>
        <w:rPr>
          <w:rFonts w:ascii="Times New Roman" w:eastAsia="Times New Roman" w:hAnsi="Times New Roman" w:cs="Times New Roman"/>
          <w:color w:val="000000"/>
          <w:sz w:val="28"/>
          <w:szCs w:val="28"/>
          <w:lang w:eastAsia="ru-RU"/>
        </w:rPr>
      </w:pPr>
    </w:p>
    <w:p w:rsidR="00BD4975" w:rsidRDefault="00BD4975" w:rsidP="00F46741">
      <w:pPr>
        <w:pStyle w:val="Standard"/>
        <w:spacing w:after="0" w:line="240" w:lineRule="auto"/>
        <w:ind w:firstLine="567"/>
        <w:jc w:val="right"/>
        <w:rPr>
          <w:rFonts w:ascii="Times New Roman" w:eastAsia="Times New Roman" w:hAnsi="Times New Roman" w:cs="Times New Roman"/>
          <w:color w:val="000000"/>
          <w:sz w:val="28"/>
          <w:szCs w:val="28"/>
          <w:lang w:eastAsia="ru-RU"/>
        </w:rPr>
      </w:pPr>
    </w:p>
    <w:p w:rsidR="00BD4975" w:rsidRDefault="00F46741" w:rsidP="00F46741">
      <w:pPr>
        <w:pStyle w:val="Standard"/>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Тренера-преподаватели:</w:t>
      </w:r>
    </w:p>
    <w:p w:rsidR="00BD4975" w:rsidRDefault="00EB03EB" w:rsidP="00F46741">
      <w:pPr>
        <w:pStyle w:val="Standard"/>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Литвиненко Виктор Александрович</w:t>
      </w:r>
    </w:p>
    <w:p w:rsidR="00EB03EB" w:rsidRDefault="00F46741" w:rsidP="00F46741">
      <w:pPr>
        <w:pStyle w:val="Standard"/>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Арефьев Никита Денисович</w:t>
      </w:r>
    </w:p>
    <w:p w:rsidR="00EB03EB" w:rsidRDefault="00EB03EB"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B03EB" w:rsidRDefault="00EB03EB"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p>
    <w:p w:rsidR="00EB03EB" w:rsidRDefault="00EB03EB"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p>
    <w:p w:rsidR="00BD4975" w:rsidRDefault="00EB03EB" w:rsidP="00F46741">
      <w:pPr>
        <w:pStyle w:val="Standard"/>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BD4975" w:rsidRPr="008F1AC6" w:rsidRDefault="005C4D03" w:rsidP="00F46741">
      <w:pPr>
        <w:pStyle w:val="Standard"/>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Иглино 2022</w:t>
      </w:r>
      <w:r w:rsidR="00BD4975">
        <w:rPr>
          <w:rFonts w:ascii="Times New Roman" w:eastAsia="Times New Roman" w:hAnsi="Times New Roman" w:cs="Times New Roman"/>
          <w:color w:val="000000"/>
          <w:sz w:val="28"/>
          <w:szCs w:val="28"/>
          <w:lang w:eastAsia="ru-RU"/>
        </w:rPr>
        <w:t xml:space="preserve"> г.</w:t>
      </w:r>
    </w:p>
    <w:p w:rsidR="005323B4" w:rsidRDefault="005323B4" w:rsidP="00F46741">
      <w:pPr>
        <w:spacing w:after="0" w:line="240" w:lineRule="auto"/>
        <w:rPr>
          <w:rFonts w:ascii="Times New Roman" w:hAnsi="Times New Roman" w:cs="Times New Roman"/>
          <w:sz w:val="28"/>
          <w:szCs w:val="28"/>
        </w:rPr>
      </w:pPr>
    </w:p>
    <w:p w:rsidR="005A7054" w:rsidRDefault="005A7054" w:rsidP="00F46741">
      <w:pPr>
        <w:tabs>
          <w:tab w:val="left" w:leader="dot" w:pos="9043"/>
        </w:tabs>
        <w:autoSpaceDE w:val="0"/>
        <w:autoSpaceDN w:val="0"/>
        <w:adjustRightInd w:val="0"/>
        <w:spacing w:before="62" w:after="0" w:line="240" w:lineRule="auto"/>
        <w:ind w:firstLine="567"/>
        <w:jc w:val="center"/>
        <w:rPr>
          <w:rFonts w:ascii="Times New Roman" w:eastAsiaTheme="minorEastAsia" w:hAnsi="Times New Roman" w:cs="Times New Roman"/>
          <w:b/>
          <w:bCs/>
          <w:sz w:val="28"/>
          <w:szCs w:val="28"/>
          <w:lang w:eastAsia="ru-RU"/>
        </w:rPr>
      </w:pPr>
    </w:p>
    <w:p w:rsidR="00EE7AEF" w:rsidRDefault="00EE7AEF" w:rsidP="00F46741">
      <w:pPr>
        <w:tabs>
          <w:tab w:val="left" w:leader="dot" w:pos="9043"/>
        </w:tabs>
        <w:autoSpaceDE w:val="0"/>
        <w:autoSpaceDN w:val="0"/>
        <w:adjustRightInd w:val="0"/>
        <w:spacing w:before="62" w:after="0" w:line="240" w:lineRule="auto"/>
        <w:ind w:firstLine="567"/>
        <w:jc w:val="center"/>
        <w:rPr>
          <w:rFonts w:ascii="Times New Roman" w:eastAsiaTheme="minorEastAsia" w:hAnsi="Times New Roman" w:cs="Times New Roman"/>
          <w:b/>
          <w:bCs/>
          <w:sz w:val="28"/>
          <w:szCs w:val="28"/>
          <w:lang w:eastAsia="ru-RU"/>
        </w:rPr>
      </w:pPr>
    </w:p>
    <w:p w:rsidR="005A7054" w:rsidRPr="00F46741" w:rsidRDefault="005A7054" w:rsidP="00F46741">
      <w:pPr>
        <w:tabs>
          <w:tab w:val="left" w:leader="dot" w:pos="9043"/>
        </w:tabs>
        <w:autoSpaceDE w:val="0"/>
        <w:autoSpaceDN w:val="0"/>
        <w:adjustRightInd w:val="0"/>
        <w:spacing w:before="62" w:after="0" w:line="240" w:lineRule="auto"/>
        <w:ind w:firstLine="567"/>
        <w:jc w:val="center"/>
        <w:rPr>
          <w:rFonts w:ascii="Times New Roman" w:eastAsiaTheme="minorEastAsia" w:hAnsi="Times New Roman" w:cs="Times New Roman"/>
          <w:b/>
          <w:bCs/>
          <w:sz w:val="24"/>
          <w:szCs w:val="24"/>
          <w:lang w:eastAsia="ru-RU"/>
        </w:rPr>
      </w:pPr>
    </w:p>
    <w:p w:rsidR="00EE7AEF" w:rsidRPr="00F46741" w:rsidRDefault="00EE7AEF" w:rsidP="00F46741">
      <w:pPr>
        <w:tabs>
          <w:tab w:val="left" w:leader="dot" w:pos="9043"/>
        </w:tabs>
        <w:autoSpaceDE w:val="0"/>
        <w:autoSpaceDN w:val="0"/>
        <w:adjustRightInd w:val="0"/>
        <w:spacing w:before="62" w:after="0" w:line="240" w:lineRule="auto"/>
        <w:ind w:firstLine="567"/>
        <w:jc w:val="center"/>
        <w:rPr>
          <w:rFonts w:ascii="Times New Roman" w:eastAsiaTheme="minorEastAsia" w:hAnsi="Times New Roman" w:cs="Times New Roman"/>
          <w:b/>
          <w:bCs/>
          <w:sz w:val="24"/>
          <w:szCs w:val="24"/>
          <w:lang w:eastAsia="ru-RU"/>
        </w:rPr>
      </w:pPr>
    </w:p>
    <w:p w:rsidR="00F46741" w:rsidRDefault="00F46741" w:rsidP="001775A8">
      <w:pPr>
        <w:tabs>
          <w:tab w:val="left" w:leader="dot" w:pos="9043"/>
        </w:tabs>
        <w:autoSpaceDE w:val="0"/>
        <w:autoSpaceDN w:val="0"/>
        <w:adjustRightInd w:val="0"/>
        <w:spacing w:before="62" w:after="0" w:line="240" w:lineRule="auto"/>
        <w:rPr>
          <w:rFonts w:ascii="Times New Roman" w:eastAsiaTheme="minorEastAsia" w:hAnsi="Times New Roman" w:cs="Times New Roman"/>
          <w:b/>
          <w:bCs/>
          <w:sz w:val="24"/>
          <w:szCs w:val="24"/>
          <w:lang w:eastAsia="ru-RU"/>
        </w:rPr>
      </w:pPr>
    </w:p>
    <w:p w:rsidR="004D68A2" w:rsidRPr="00F46741" w:rsidRDefault="004D68A2" w:rsidP="00F46741">
      <w:pPr>
        <w:tabs>
          <w:tab w:val="left" w:leader="dot" w:pos="9043"/>
        </w:tabs>
        <w:autoSpaceDE w:val="0"/>
        <w:autoSpaceDN w:val="0"/>
        <w:adjustRightInd w:val="0"/>
        <w:spacing w:before="62" w:after="0" w:line="240" w:lineRule="auto"/>
        <w:ind w:firstLine="567"/>
        <w:jc w:val="center"/>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ПОЯСНИТЕЛЬНАЯ ЗАПИСКА</w:t>
      </w:r>
    </w:p>
    <w:p w:rsidR="000742C3" w:rsidRPr="00F46741" w:rsidRDefault="003F46D8" w:rsidP="00F46741">
      <w:pPr>
        <w:autoSpaceDE w:val="0"/>
        <w:autoSpaceDN w:val="0"/>
        <w:adjustRightInd w:val="0"/>
        <w:spacing w:before="10"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Программа «</w:t>
      </w:r>
      <w:r w:rsidR="000742C3" w:rsidRPr="00F46741">
        <w:rPr>
          <w:rFonts w:ascii="Times New Roman" w:eastAsiaTheme="minorEastAsia" w:hAnsi="Times New Roman" w:cs="Times New Roman"/>
          <w:sz w:val="24"/>
          <w:szCs w:val="24"/>
          <w:lang w:eastAsia="ru-RU"/>
        </w:rPr>
        <w:t>Мини-ф</w:t>
      </w:r>
      <w:r w:rsidRPr="00F46741">
        <w:rPr>
          <w:rFonts w:ascii="Times New Roman" w:eastAsiaTheme="minorEastAsia" w:hAnsi="Times New Roman" w:cs="Times New Roman"/>
          <w:sz w:val="24"/>
          <w:szCs w:val="24"/>
          <w:lang w:eastAsia="ru-RU"/>
        </w:rPr>
        <w:t>утбол» позволяет последовательно решать задачи физического воспитания детей и подростков на этапе с первого года обучения по третий год обучения, формируя у них целостное представление о физической культуре, ее возможностях в повышении работоспособности и улучшения состояния здоровья, а главное - воспитывая личность, способную к самостоятельной физической деятельности. Футбол – доступная для любого возраста игра, для организации и проведения которой, необходим минимальный набор спортивного инвентаря и оборудования. В тоже время футбол - мощное средство агитации и пропаганды физической культуры и спорта.</w:t>
      </w:r>
    </w:p>
    <w:p w:rsidR="00772741" w:rsidRPr="00F46741" w:rsidRDefault="00772741" w:rsidP="00F46741">
      <w:pPr>
        <w:autoSpaceDE w:val="0"/>
        <w:autoSpaceDN w:val="0"/>
        <w:adjustRightInd w:val="0"/>
        <w:spacing w:before="10"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sz w:val="24"/>
          <w:szCs w:val="24"/>
          <w:lang w:eastAsia="ru-RU"/>
        </w:rPr>
        <w:t>Направленность программы</w:t>
      </w:r>
      <w:r w:rsidRPr="00F46741">
        <w:rPr>
          <w:rFonts w:ascii="Times New Roman" w:eastAsiaTheme="minorEastAsia" w:hAnsi="Times New Roman" w:cs="Times New Roman"/>
          <w:sz w:val="24"/>
          <w:szCs w:val="24"/>
          <w:lang w:eastAsia="ru-RU"/>
        </w:rPr>
        <w:t xml:space="preserve"> – физкультурно-спортивная.</w:t>
      </w:r>
    </w:p>
    <w:p w:rsidR="00772741" w:rsidRPr="00F46741" w:rsidRDefault="00772741" w:rsidP="00F46741">
      <w:pPr>
        <w:autoSpaceDE w:val="0"/>
        <w:autoSpaceDN w:val="0"/>
        <w:adjustRightInd w:val="0"/>
        <w:spacing w:before="10"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sz w:val="24"/>
          <w:szCs w:val="24"/>
          <w:lang w:eastAsia="ru-RU"/>
        </w:rPr>
        <w:t>Актуальность и педагогическая целесообразность</w:t>
      </w:r>
      <w:r w:rsidRPr="00F46741">
        <w:rPr>
          <w:rFonts w:ascii="Times New Roman" w:eastAsiaTheme="minorEastAsia" w:hAnsi="Times New Roman" w:cs="Times New Roman"/>
          <w:sz w:val="24"/>
          <w:szCs w:val="24"/>
          <w:lang w:eastAsia="ru-RU"/>
        </w:rPr>
        <w:t xml:space="preserve"> программы состоит в том, что в настоящее время значительная часть школьников занимается физическими упражнениями лишь на уроках физической культуры. Не секрет, что физическая подготовленность школьников с каждым годом снижается, падает интерес к традиционным игровым видам спорта. Слабая физическая подготовка не позволяет в полной мере проходить задачи подросткового этапа развития, полноценно встраиваться в коллектив, адаптироваться к социуму. Кроме того, недостаточный уровень физической подготовки не позволяет им сдавать учебные нормативы по физической культуре в школе. Поэтому одной из важнейших задач стоящих перед педагогом дополнительного образования, является привлечение как можно большего числа школьников к систематическим занятиям в секции по футболу для повышения уровня физической подготовленности. В процессе тренировочных занятиях у ребенка формируется определенный уровень рефлексии и конформизма. Все это способствует дисциплине, без которой педагогический процесс не представляется возможным.</w:t>
      </w:r>
    </w:p>
    <w:p w:rsidR="003F46D8" w:rsidRPr="00F46741" w:rsidRDefault="003F46D8" w:rsidP="00F46741">
      <w:pPr>
        <w:autoSpaceDE w:val="0"/>
        <w:autoSpaceDN w:val="0"/>
        <w:adjustRightInd w:val="0"/>
        <w:spacing w:before="10" w:after="0" w:line="240" w:lineRule="auto"/>
        <w:ind w:firstLine="567"/>
        <w:jc w:val="both"/>
        <w:rPr>
          <w:rFonts w:ascii="Times New Roman" w:eastAsiaTheme="minorEastAsia" w:hAnsi="Times New Roman" w:cs="Times New Roman"/>
          <w:sz w:val="24"/>
          <w:szCs w:val="24"/>
          <w:lang w:eastAsia="ru-RU"/>
        </w:rPr>
      </w:pPr>
      <w:r w:rsidRPr="00F46741">
        <w:rPr>
          <w:rFonts w:ascii="Times New Roman" w:hAnsi="Times New Roman" w:cs="Times New Roman"/>
          <w:b/>
          <w:sz w:val="24"/>
          <w:szCs w:val="24"/>
        </w:rPr>
        <w:t>Новизна программы</w:t>
      </w:r>
      <w:r w:rsidRPr="00F46741">
        <w:rPr>
          <w:rFonts w:ascii="Times New Roman" w:hAnsi="Times New Roman" w:cs="Times New Roman"/>
          <w:sz w:val="24"/>
          <w:szCs w:val="24"/>
        </w:rPr>
        <w:t xml:space="preserve"> состоит в удовлетворении возрастной потребности в идентификации личности, определении жизненных стратегий и обретении навыков их реализации; сохранении и культивирование уникальности личности несовершеннолетних граждан, создании условий, благоприятных для развития спортивной индивидуальности личности ребенка посредством спортивной деятельности по интересам.</w:t>
      </w:r>
    </w:p>
    <w:p w:rsidR="00772741" w:rsidRPr="00F46741" w:rsidRDefault="003F46D8" w:rsidP="00F46741">
      <w:pPr>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Наполняемость групп: от </w:t>
      </w:r>
      <w:r w:rsidR="00772741" w:rsidRPr="00F46741">
        <w:rPr>
          <w:rFonts w:ascii="Times New Roman" w:eastAsiaTheme="minorEastAsia" w:hAnsi="Times New Roman" w:cs="Times New Roman"/>
          <w:sz w:val="24"/>
          <w:szCs w:val="24"/>
          <w:lang w:eastAsia="ru-RU"/>
        </w:rPr>
        <w:t xml:space="preserve">15 </w:t>
      </w:r>
      <w:r w:rsidRPr="00F46741">
        <w:rPr>
          <w:rFonts w:ascii="Times New Roman" w:eastAsiaTheme="minorEastAsia" w:hAnsi="Times New Roman" w:cs="Times New Roman"/>
          <w:sz w:val="24"/>
          <w:szCs w:val="24"/>
          <w:lang w:eastAsia="ru-RU"/>
        </w:rPr>
        <w:t xml:space="preserve">до 30 </w:t>
      </w:r>
      <w:r w:rsidR="00772741" w:rsidRPr="00F46741">
        <w:rPr>
          <w:rFonts w:ascii="Times New Roman" w:eastAsiaTheme="minorEastAsia" w:hAnsi="Times New Roman" w:cs="Times New Roman"/>
          <w:sz w:val="24"/>
          <w:szCs w:val="24"/>
          <w:lang w:eastAsia="ru-RU"/>
        </w:rPr>
        <w:t xml:space="preserve">человек. </w:t>
      </w:r>
    </w:p>
    <w:p w:rsidR="00772741" w:rsidRPr="00F46741" w:rsidRDefault="00772741" w:rsidP="00F46741">
      <w:pPr>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Форма обучения – </w:t>
      </w:r>
      <w:r w:rsidR="003F46D8" w:rsidRPr="00F46741">
        <w:rPr>
          <w:rFonts w:ascii="Times New Roman" w:eastAsiaTheme="minorEastAsia" w:hAnsi="Times New Roman" w:cs="Times New Roman"/>
          <w:sz w:val="24"/>
          <w:szCs w:val="24"/>
          <w:lang w:eastAsia="ru-RU"/>
        </w:rPr>
        <w:t xml:space="preserve"> очная, </w:t>
      </w:r>
      <w:r w:rsidRPr="00F46741">
        <w:rPr>
          <w:rFonts w:ascii="Times New Roman" w:eastAsiaTheme="minorEastAsia" w:hAnsi="Times New Roman" w:cs="Times New Roman"/>
          <w:sz w:val="24"/>
          <w:szCs w:val="24"/>
          <w:lang w:eastAsia="ru-RU"/>
        </w:rPr>
        <w:t xml:space="preserve">учебно-тренировочное занятие. </w:t>
      </w:r>
    </w:p>
    <w:p w:rsidR="00772741" w:rsidRPr="00F46741" w:rsidRDefault="00772741" w:rsidP="00F46741">
      <w:pPr>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Срок обучения – 3 года. </w:t>
      </w:r>
    </w:p>
    <w:p w:rsidR="00772741" w:rsidRPr="00F46741" w:rsidRDefault="00772741" w:rsidP="00F46741">
      <w:pPr>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Всего – 36 недель.  Количество часов в недел</w:t>
      </w:r>
      <w:r w:rsidR="003F46D8" w:rsidRPr="00F46741">
        <w:rPr>
          <w:rFonts w:ascii="Times New Roman" w:eastAsiaTheme="minorEastAsia" w:hAnsi="Times New Roman" w:cs="Times New Roman"/>
          <w:sz w:val="24"/>
          <w:szCs w:val="24"/>
          <w:lang w:eastAsia="ru-RU"/>
        </w:rPr>
        <w:t xml:space="preserve">ю может варьироваться от 2 до 6 </w:t>
      </w:r>
      <w:r w:rsidRPr="00F46741">
        <w:rPr>
          <w:rFonts w:ascii="Times New Roman" w:eastAsiaTheme="minorEastAsia" w:hAnsi="Times New Roman" w:cs="Times New Roman"/>
          <w:sz w:val="24"/>
          <w:szCs w:val="24"/>
          <w:lang w:eastAsia="ru-RU"/>
        </w:rPr>
        <w:t>часов. Академический час – 45 минут.</w:t>
      </w:r>
    </w:p>
    <w:p w:rsidR="00772741" w:rsidRPr="00F46741" w:rsidRDefault="00772741" w:rsidP="00F46741">
      <w:pPr>
        <w:autoSpaceDE w:val="0"/>
        <w:autoSpaceDN w:val="0"/>
        <w:adjustRightInd w:val="0"/>
        <w:spacing w:before="10"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sz w:val="24"/>
          <w:szCs w:val="24"/>
          <w:lang w:eastAsia="ru-RU"/>
        </w:rPr>
        <w:t>Отличительные особенности программы</w:t>
      </w:r>
      <w:r w:rsidRPr="00F46741">
        <w:rPr>
          <w:rFonts w:ascii="Times New Roman" w:eastAsiaTheme="minorEastAsia" w:hAnsi="Times New Roman" w:cs="Times New Roman"/>
          <w:sz w:val="24"/>
          <w:szCs w:val="24"/>
          <w:lang w:eastAsia="ru-RU"/>
        </w:rPr>
        <w:t xml:space="preserve"> - данная программа мало отличается от других, но все, же основное отличие в том, что наряду с технико-тактической подготовкой довольно большое место в программе отведено общефизической подготовке. Кроме того, в нее включен достаточно значительный блок теоретических знаний (в т.ч. судейская практика) из области футбола. Это сделано для расширения кругозора и интереса занимающихся к данному виду спорта.</w:t>
      </w:r>
    </w:p>
    <w:p w:rsidR="004D68A2" w:rsidRPr="00F46741" w:rsidRDefault="004D68A2" w:rsidP="00F46741">
      <w:pPr>
        <w:autoSpaceDE w:val="0"/>
        <w:autoSpaceDN w:val="0"/>
        <w:adjustRightInd w:val="0"/>
        <w:spacing w:before="29"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Дополнительная предпрофессиональная программа по футболу составлена в соот</w:t>
      </w:r>
      <w:r w:rsidRPr="00F46741">
        <w:rPr>
          <w:rFonts w:ascii="Times New Roman" w:eastAsiaTheme="minorEastAsia" w:hAnsi="Times New Roman" w:cs="Times New Roman"/>
          <w:sz w:val="24"/>
          <w:szCs w:val="24"/>
          <w:lang w:eastAsia="ru-RU"/>
        </w:rPr>
        <w:softHyphen/>
        <w:t>ветствии с Конвенцией о правах ребенка, Федерального Закона от 29 декабря 2012 года № 273-ФЗ «Об образовании в Российской Федерации» (Собрание законодательства Россий</w:t>
      </w:r>
      <w:r w:rsidRPr="00F46741">
        <w:rPr>
          <w:rFonts w:ascii="Times New Roman" w:eastAsiaTheme="minorEastAsia" w:hAnsi="Times New Roman" w:cs="Times New Roman"/>
          <w:sz w:val="24"/>
          <w:szCs w:val="24"/>
          <w:lang w:eastAsia="ru-RU"/>
        </w:rPr>
        <w:softHyphen/>
        <w:t>ской Федерации, 2012, №53 (ч.1), ст. 7598; 2013, №19.Ст. 2326), Федерального закона от 04.12.2007 № 329-ФЗ «О физической культуре и спорте в Российской Федерации», Прика</w:t>
      </w:r>
      <w:r w:rsidRPr="00F46741">
        <w:rPr>
          <w:rFonts w:ascii="Times New Roman" w:eastAsiaTheme="minorEastAsia" w:hAnsi="Times New Roman" w:cs="Times New Roman"/>
          <w:sz w:val="24"/>
          <w:szCs w:val="24"/>
          <w:lang w:eastAsia="ru-RU"/>
        </w:rPr>
        <w:softHyphen/>
        <w:t>зом Министерства спорта Российской Федерации от 12 .09.2013 г. № 731 «Об утвержде</w:t>
      </w:r>
      <w:r w:rsidRPr="00F46741">
        <w:rPr>
          <w:rFonts w:ascii="Times New Roman" w:eastAsiaTheme="minorEastAsia" w:hAnsi="Times New Roman" w:cs="Times New Roman"/>
          <w:sz w:val="24"/>
          <w:szCs w:val="24"/>
          <w:lang w:eastAsia="ru-RU"/>
        </w:rPr>
        <w:softHyphen/>
        <w:t>нии приема на обучение по дополнительным предпрофессиональным программам в об</w:t>
      </w:r>
      <w:r w:rsidRPr="00F46741">
        <w:rPr>
          <w:rFonts w:ascii="Times New Roman" w:eastAsiaTheme="minorEastAsia" w:hAnsi="Times New Roman" w:cs="Times New Roman"/>
          <w:sz w:val="24"/>
          <w:szCs w:val="24"/>
          <w:lang w:eastAsia="ru-RU"/>
        </w:rPr>
        <w:softHyphen/>
        <w:t>ласти физической культуры и спорта», Приказом Министерства спорта Российской Феде</w:t>
      </w:r>
      <w:r w:rsidRPr="00F46741">
        <w:rPr>
          <w:rFonts w:ascii="Times New Roman" w:eastAsiaTheme="minorEastAsia" w:hAnsi="Times New Roman" w:cs="Times New Roman"/>
          <w:sz w:val="24"/>
          <w:szCs w:val="24"/>
          <w:lang w:eastAsia="ru-RU"/>
        </w:rPr>
        <w:softHyphen/>
        <w:t>рации от 27.12.2013 г. №1125 «Об утверждении особенностей организации и осуществле</w:t>
      </w:r>
      <w:r w:rsidRPr="00F46741">
        <w:rPr>
          <w:rFonts w:ascii="Times New Roman" w:eastAsiaTheme="minorEastAsia" w:hAnsi="Times New Roman" w:cs="Times New Roman"/>
          <w:sz w:val="24"/>
          <w:szCs w:val="24"/>
          <w:lang w:eastAsia="ru-RU"/>
        </w:rPr>
        <w:softHyphen/>
        <w:t>ния образовательной, тренировочной и методической деятельности</w:t>
      </w:r>
      <w:r w:rsidR="00096E61"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в области физической культуры и спорта», Приказом Министерства спорта Российской Федерации от 12.09.2013 г. № 730 «Об утверждении федеральных государственных требований к минимуму содер</w:t>
      </w:r>
      <w:r w:rsidRPr="00F46741">
        <w:rPr>
          <w:rFonts w:ascii="Times New Roman" w:eastAsiaTheme="minorEastAsia" w:hAnsi="Times New Roman" w:cs="Times New Roman"/>
          <w:sz w:val="24"/>
          <w:szCs w:val="24"/>
          <w:lang w:eastAsia="ru-RU"/>
        </w:rPr>
        <w:softHyphen/>
        <w:t>жания, структуре, условиям реализации дополнительных предпрофессиональных про</w:t>
      </w:r>
      <w:r w:rsidRPr="00F46741">
        <w:rPr>
          <w:rFonts w:ascii="Times New Roman" w:eastAsiaTheme="minorEastAsia" w:hAnsi="Times New Roman" w:cs="Times New Roman"/>
          <w:sz w:val="24"/>
          <w:szCs w:val="24"/>
          <w:lang w:eastAsia="ru-RU"/>
        </w:rPr>
        <w:softHyphen/>
        <w:t xml:space="preserve">грамм в </w:t>
      </w:r>
      <w:r w:rsidRPr="00F46741">
        <w:rPr>
          <w:rFonts w:ascii="Times New Roman" w:eastAsiaTheme="minorEastAsia" w:hAnsi="Times New Roman" w:cs="Times New Roman"/>
          <w:sz w:val="24"/>
          <w:szCs w:val="24"/>
          <w:lang w:eastAsia="ru-RU"/>
        </w:rPr>
        <w:lastRenderedPageBreak/>
        <w:t>области физической культуры и спорта и к срокам обучения по этим програм</w:t>
      </w:r>
      <w:r w:rsidRPr="00F46741">
        <w:rPr>
          <w:rFonts w:ascii="Times New Roman" w:eastAsiaTheme="minorEastAsia" w:hAnsi="Times New Roman" w:cs="Times New Roman"/>
          <w:sz w:val="24"/>
          <w:szCs w:val="24"/>
          <w:lang w:eastAsia="ru-RU"/>
        </w:rPr>
        <w:softHyphen/>
        <w:t>мам», Письмо Министерства спорта Российской Федерации от 12.05.2014 № ВМ-04-10/2554 «О направлении Методических рекомендаций по организации спортивной подго</w:t>
      </w:r>
      <w:r w:rsidRPr="00F46741">
        <w:rPr>
          <w:rFonts w:ascii="Times New Roman" w:eastAsiaTheme="minorEastAsia" w:hAnsi="Times New Roman" w:cs="Times New Roman"/>
          <w:sz w:val="24"/>
          <w:szCs w:val="24"/>
          <w:lang w:eastAsia="ru-RU"/>
        </w:rPr>
        <w:softHyphen/>
        <w:t>товки в Российской Федерации, Санитарно- эпидемиологическими требованиями к учре</w:t>
      </w:r>
      <w:r w:rsidRPr="00F46741">
        <w:rPr>
          <w:rFonts w:ascii="Times New Roman" w:eastAsiaTheme="minorEastAsia" w:hAnsi="Times New Roman" w:cs="Times New Roman"/>
          <w:sz w:val="24"/>
          <w:szCs w:val="24"/>
          <w:lang w:eastAsia="ru-RU"/>
        </w:rPr>
        <w:softHyphen/>
        <w:t>ждениям дополнительного образования детей 2.4.4.1251, Федеральным стандартом спор</w:t>
      </w:r>
      <w:r w:rsidRPr="00F46741">
        <w:rPr>
          <w:rFonts w:ascii="Times New Roman" w:eastAsiaTheme="minorEastAsia" w:hAnsi="Times New Roman" w:cs="Times New Roman"/>
          <w:sz w:val="24"/>
          <w:szCs w:val="24"/>
          <w:lang w:eastAsia="ru-RU"/>
        </w:rPr>
        <w:softHyphen/>
        <w:t>тивной подготовки по виду спорта футбол, утвержденным Приказом Министерства спорта Российской Федерации от10.04.2013г № 114 «Об утверждении Федерального стан</w:t>
      </w:r>
      <w:r w:rsidRPr="00F46741">
        <w:rPr>
          <w:rFonts w:ascii="Times New Roman" w:eastAsiaTheme="minorEastAsia" w:hAnsi="Times New Roman" w:cs="Times New Roman"/>
          <w:sz w:val="24"/>
          <w:szCs w:val="24"/>
          <w:lang w:eastAsia="ru-RU"/>
        </w:rPr>
        <w:softHyphen/>
        <w:t>дарта спортивной под</w:t>
      </w:r>
      <w:r w:rsidR="002E4700" w:rsidRPr="00F46741">
        <w:rPr>
          <w:rFonts w:ascii="Times New Roman" w:eastAsiaTheme="minorEastAsia" w:hAnsi="Times New Roman" w:cs="Times New Roman"/>
          <w:sz w:val="24"/>
          <w:szCs w:val="24"/>
          <w:lang w:eastAsia="ru-RU"/>
        </w:rPr>
        <w:t xml:space="preserve">готовки по виду спорта футбол». </w:t>
      </w:r>
      <w:r w:rsidRPr="00F46741">
        <w:rPr>
          <w:rFonts w:ascii="Times New Roman" w:eastAsiaTheme="minorEastAsia" w:hAnsi="Times New Roman" w:cs="Times New Roman"/>
          <w:sz w:val="24"/>
          <w:szCs w:val="24"/>
          <w:lang w:eastAsia="ru-RU"/>
        </w:rPr>
        <w:t>Программа соответствует настоящим ФГТ и учитывает:</w:t>
      </w:r>
    </w:p>
    <w:p w:rsidR="004D68A2" w:rsidRPr="00F46741" w:rsidRDefault="004D68A2" w:rsidP="00F46741">
      <w:pPr>
        <w:autoSpaceDE w:val="0"/>
        <w:autoSpaceDN w:val="0"/>
        <w:adjustRightInd w:val="0"/>
        <w:spacing w:before="77"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требования Федерального стандарта спортивной подготовки по виду спорта футбол;</w:t>
      </w:r>
    </w:p>
    <w:p w:rsidR="004D68A2" w:rsidRPr="00F46741" w:rsidRDefault="004D68A2" w:rsidP="00F46741">
      <w:pPr>
        <w:autoSpaceDE w:val="0"/>
        <w:autoSpaceDN w:val="0"/>
        <w:adjustRightInd w:val="0"/>
        <w:spacing w:before="77"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возрастные и индивидуальные особенности обучающихся при занятиях футболом.</w:t>
      </w:r>
    </w:p>
    <w:p w:rsidR="00772741" w:rsidRPr="00F46741" w:rsidRDefault="004D68A2" w:rsidP="00F46741">
      <w:pPr>
        <w:autoSpaceDE w:val="0"/>
        <w:autoSpaceDN w:val="0"/>
        <w:adjustRightInd w:val="0"/>
        <w:spacing w:before="91" w:after="0" w:line="240" w:lineRule="auto"/>
        <w:ind w:firstLine="567"/>
        <w:jc w:val="both"/>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Структура системы многолетней подготовки</w:t>
      </w:r>
      <w:r w:rsidR="00772741" w:rsidRPr="00F46741">
        <w:rPr>
          <w:rFonts w:ascii="Times New Roman" w:eastAsiaTheme="minorEastAsia" w:hAnsi="Times New Roman" w:cs="Times New Roman"/>
          <w:b/>
          <w:bCs/>
          <w:sz w:val="24"/>
          <w:szCs w:val="24"/>
          <w:lang w:eastAsia="ru-RU"/>
        </w:rPr>
        <w:t>.</w:t>
      </w:r>
    </w:p>
    <w:p w:rsidR="00772741" w:rsidRPr="00F46741" w:rsidRDefault="004D68A2" w:rsidP="00F46741">
      <w:pPr>
        <w:autoSpaceDE w:val="0"/>
        <w:autoSpaceDN w:val="0"/>
        <w:adjustRightInd w:val="0"/>
        <w:spacing w:before="91"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 Целью </w:t>
      </w:r>
      <w:r w:rsidRPr="00F46741">
        <w:rPr>
          <w:rFonts w:ascii="Times New Roman" w:eastAsiaTheme="minorEastAsia" w:hAnsi="Times New Roman" w:cs="Times New Roman"/>
          <w:sz w:val="24"/>
          <w:szCs w:val="24"/>
          <w:lang w:eastAsia="ru-RU"/>
        </w:rPr>
        <w:t xml:space="preserve">многолетней подготовки футболистов является физическое воспитание, спортивная подготовка и физическое образование. </w:t>
      </w:r>
    </w:p>
    <w:p w:rsidR="004D68A2" w:rsidRPr="00F46741" w:rsidRDefault="004D68A2" w:rsidP="00F46741">
      <w:pPr>
        <w:autoSpaceDE w:val="0"/>
        <w:autoSpaceDN w:val="0"/>
        <w:adjustRightInd w:val="0"/>
        <w:spacing w:before="91"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Основными задачами </w:t>
      </w:r>
      <w:r w:rsidRPr="00F46741">
        <w:rPr>
          <w:rFonts w:ascii="Times New Roman" w:eastAsiaTheme="minorEastAsia" w:hAnsi="Times New Roman" w:cs="Times New Roman"/>
          <w:sz w:val="24"/>
          <w:szCs w:val="24"/>
          <w:lang w:eastAsia="ru-RU"/>
        </w:rPr>
        <w:t>реализации Программы являются:</w:t>
      </w:r>
    </w:p>
    <w:p w:rsidR="004D68A2" w:rsidRPr="00F46741" w:rsidRDefault="004D68A2" w:rsidP="00F46741">
      <w:pPr>
        <w:widowControl w:val="0"/>
        <w:numPr>
          <w:ilvl w:val="0"/>
          <w:numId w:val="1"/>
        </w:numPr>
        <w:tabs>
          <w:tab w:val="left" w:pos="830"/>
        </w:tabs>
        <w:autoSpaceDE w:val="0"/>
        <w:autoSpaceDN w:val="0"/>
        <w:adjustRightInd w:val="0"/>
        <w:spacing w:before="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отбор одаренных детей;</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создание условий для их физического образования, воспитания и развития;</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формирование знаний, умений и навыков в области физкультуры и спорта;</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формирование и развитие творческих и спортивных способностей детей, удовле</w:t>
      </w:r>
      <w:r w:rsidRPr="00F46741">
        <w:rPr>
          <w:rFonts w:ascii="Times New Roman" w:eastAsiaTheme="minorEastAsia" w:hAnsi="Times New Roman" w:cs="Times New Roman"/>
          <w:sz w:val="24"/>
          <w:szCs w:val="24"/>
          <w:lang w:eastAsia="ru-RU"/>
        </w:rPr>
        <w:softHyphen/>
        <w:t>творение их индивидуальных потребностей в физическом, интеллектуальном и нравственном совершенствовании;</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выявление и поддержка детей, проявивших выдающиеся способности в спорте;</w:t>
      </w:r>
    </w:p>
    <w:p w:rsidR="004D68A2" w:rsidRPr="00F46741" w:rsidRDefault="004D68A2" w:rsidP="00F46741">
      <w:pPr>
        <w:widowControl w:val="0"/>
        <w:numPr>
          <w:ilvl w:val="0"/>
          <w:numId w:val="1"/>
        </w:numPr>
        <w:tabs>
          <w:tab w:val="left" w:pos="830"/>
        </w:tabs>
        <w:autoSpaceDE w:val="0"/>
        <w:autoSpaceDN w:val="0"/>
        <w:adjustRightInd w:val="0"/>
        <w:spacing w:before="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подготовка к поступлению в организации, реализующие профессиональные обра</w:t>
      </w:r>
      <w:r w:rsidRPr="00F46741">
        <w:rPr>
          <w:rFonts w:ascii="Times New Roman" w:eastAsiaTheme="minorEastAsia" w:hAnsi="Times New Roman" w:cs="Times New Roman"/>
          <w:sz w:val="24"/>
          <w:szCs w:val="24"/>
          <w:lang w:eastAsia="ru-RU"/>
        </w:rPr>
        <w:softHyphen/>
        <w:t>зовательные программы в футболе;</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подготовку к освоению этапов спортивной подготовки, в том числе в дальнейшем по программам спортивной подготовки;</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формирование культуры здорового и безопасного образа жизни, укрепление здоро</w:t>
      </w:r>
      <w:r w:rsidRPr="00F46741">
        <w:rPr>
          <w:rFonts w:ascii="Times New Roman" w:eastAsiaTheme="minorEastAsia" w:hAnsi="Times New Roman" w:cs="Times New Roman"/>
          <w:sz w:val="24"/>
          <w:szCs w:val="24"/>
          <w:lang w:eastAsia="ru-RU"/>
        </w:rPr>
        <w:softHyphen/>
        <w:t>вья обучающихся;</w:t>
      </w:r>
    </w:p>
    <w:p w:rsidR="004D68A2" w:rsidRPr="00F46741" w:rsidRDefault="004D68A2" w:rsidP="00F46741">
      <w:pPr>
        <w:widowControl w:val="0"/>
        <w:numPr>
          <w:ilvl w:val="0"/>
          <w:numId w:val="1"/>
        </w:numPr>
        <w:tabs>
          <w:tab w:val="left" w:pos="830"/>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формирование навыков адаптации к жизни в обществе, профессиональной ориен</w:t>
      </w:r>
      <w:r w:rsidRPr="00F46741">
        <w:rPr>
          <w:rFonts w:ascii="Times New Roman" w:eastAsiaTheme="minorEastAsia" w:hAnsi="Times New Roman" w:cs="Times New Roman"/>
          <w:sz w:val="24"/>
          <w:szCs w:val="24"/>
          <w:lang w:eastAsia="ru-RU"/>
        </w:rPr>
        <w:softHyphen/>
        <w:t>тации.</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Программа определяет основные требования по ее структуре и содержанию: по возрасту, численному составу занимающихся, объему отдельных видов подготовки (тео</w:t>
      </w:r>
      <w:r w:rsidRPr="00F46741">
        <w:rPr>
          <w:rFonts w:ascii="Times New Roman" w:eastAsiaTheme="minorEastAsia" w:hAnsi="Times New Roman" w:cs="Times New Roman"/>
          <w:sz w:val="24"/>
          <w:szCs w:val="24"/>
          <w:lang w:eastAsia="ru-RU"/>
        </w:rPr>
        <w:softHyphen/>
        <w:t>рия и методика физической культуры и спорта, общая физическая подготовка, футбол, специальная физическая подготовка) и нагрузок разной направленности, а также по струк</w:t>
      </w:r>
      <w:r w:rsidRPr="00F46741">
        <w:rPr>
          <w:rFonts w:ascii="Times New Roman" w:eastAsiaTheme="minorEastAsia" w:hAnsi="Times New Roman" w:cs="Times New Roman"/>
          <w:sz w:val="24"/>
          <w:szCs w:val="24"/>
          <w:lang w:eastAsia="ru-RU"/>
        </w:rPr>
        <w:softHyphen/>
        <w:t>туре многолетней подготовки юных футболистов. В таблице 1 указаны сроки освоения Программы.</w:t>
      </w:r>
    </w:p>
    <w:p w:rsidR="003F46D8" w:rsidRPr="00F46741" w:rsidRDefault="003F46D8"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4D68A2" w:rsidRPr="00F46741" w:rsidRDefault="004D68A2"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Таблица 1</w:t>
      </w:r>
    </w:p>
    <w:p w:rsidR="004D68A2" w:rsidRPr="00F46741" w:rsidRDefault="004D68A2"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Сроки освоения программы</w:t>
      </w:r>
    </w:p>
    <w:tbl>
      <w:tblPr>
        <w:tblpPr w:leftFromText="180" w:rightFromText="180" w:vertAnchor="text" w:horzAnchor="margin" w:tblpY="13"/>
        <w:tblW w:w="95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91"/>
        <w:gridCol w:w="4394"/>
        <w:gridCol w:w="4253"/>
      </w:tblGrid>
      <w:tr w:rsidR="004D68A2" w:rsidRPr="00F46741" w:rsidTr="004D68A2">
        <w:tc>
          <w:tcPr>
            <w:tcW w:w="891"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w:t>
            </w:r>
          </w:p>
        </w:tc>
        <w:tc>
          <w:tcPr>
            <w:tcW w:w="4394"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Этапы подготовки</w:t>
            </w:r>
          </w:p>
        </w:tc>
        <w:tc>
          <w:tcPr>
            <w:tcW w:w="4253"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Нормативный срок освоения</w:t>
            </w:r>
          </w:p>
        </w:tc>
      </w:tr>
      <w:tr w:rsidR="002E4700" w:rsidRPr="00F46741" w:rsidTr="004D68A2">
        <w:tc>
          <w:tcPr>
            <w:tcW w:w="891" w:type="dxa"/>
          </w:tcPr>
          <w:p w:rsidR="002E4700" w:rsidRPr="00F46741" w:rsidRDefault="002E4700"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w:t>
            </w:r>
          </w:p>
        </w:tc>
        <w:tc>
          <w:tcPr>
            <w:tcW w:w="4394" w:type="dxa"/>
          </w:tcPr>
          <w:p w:rsidR="002E4700" w:rsidRPr="00F46741" w:rsidRDefault="002E4700"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Спортивно-оздоровительный этап</w:t>
            </w:r>
          </w:p>
        </w:tc>
        <w:tc>
          <w:tcPr>
            <w:tcW w:w="4253" w:type="dxa"/>
          </w:tcPr>
          <w:p w:rsidR="002E4700" w:rsidRPr="00F46741" w:rsidRDefault="009E587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Весь период</w:t>
            </w:r>
          </w:p>
        </w:tc>
      </w:tr>
      <w:tr w:rsidR="004D68A2" w:rsidRPr="00F46741" w:rsidTr="004D68A2">
        <w:tc>
          <w:tcPr>
            <w:tcW w:w="891"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w:t>
            </w:r>
          </w:p>
        </w:tc>
        <w:tc>
          <w:tcPr>
            <w:tcW w:w="4394"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Этап начальной подготовки</w:t>
            </w:r>
          </w:p>
        </w:tc>
        <w:tc>
          <w:tcPr>
            <w:tcW w:w="4253" w:type="dxa"/>
          </w:tcPr>
          <w:p w:rsidR="004D68A2" w:rsidRPr="00F46741" w:rsidRDefault="002E4700"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Два года</w:t>
            </w:r>
          </w:p>
        </w:tc>
      </w:tr>
      <w:tr w:rsidR="004D68A2" w:rsidRPr="00F46741" w:rsidTr="004D68A2">
        <w:trPr>
          <w:trHeight w:val="799"/>
        </w:trPr>
        <w:tc>
          <w:tcPr>
            <w:tcW w:w="891"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w:t>
            </w:r>
          </w:p>
        </w:tc>
        <w:tc>
          <w:tcPr>
            <w:tcW w:w="4394" w:type="dxa"/>
          </w:tcPr>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Тренировочный этап</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tc>
        <w:tc>
          <w:tcPr>
            <w:tcW w:w="4253" w:type="dxa"/>
          </w:tcPr>
          <w:p w:rsidR="004D68A2" w:rsidRPr="00F46741" w:rsidRDefault="002E4700" w:rsidP="00F46741">
            <w:pPr>
              <w:autoSpaceDE w:val="0"/>
              <w:autoSpaceDN w:val="0"/>
              <w:adjustRightInd w:val="0"/>
              <w:spacing w:after="0" w:line="240" w:lineRule="auto"/>
              <w:ind w:right="1800"/>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Три года</w:t>
            </w:r>
          </w:p>
        </w:tc>
      </w:tr>
    </w:tbl>
    <w:p w:rsidR="004D68A2" w:rsidRPr="00F46741" w:rsidRDefault="003F46D8" w:rsidP="00F46741">
      <w:pPr>
        <w:autoSpaceDE w:val="0"/>
        <w:autoSpaceDN w:val="0"/>
        <w:adjustRightInd w:val="0"/>
        <w:spacing w:before="38"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Срок обучения по программе </w:t>
      </w:r>
      <w:r w:rsidR="00666F03" w:rsidRPr="00F46741">
        <w:rPr>
          <w:rFonts w:ascii="Times New Roman" w:eastAsiaTheme="minorEastAsia" w:hAnsi="Times New Roman" w:cs="Times New Roman"/>
          <w:sz w:val="24"/>
          <w:szCs w:val="24"/>
          <w:lang w:eastAsia="ru-RU"/>
        </w:rPr>
        <w:t>5 лет.</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Многолетняя подготовка юных футболистов - это единый педагогический процесс, состоящий из следующих этапов:</w:t>
      </w:r>
    </w:p>
    <w:p w:rsidR="002E4700" w:rsidRPr="00F46741" w:rsidRDefault="002E4700"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  спортивно-оздоровительный этап</w:t>
      </w:r>
      <w:r w:rsidR="00096E61" w:rsidRPr="00F46741">
        <w:rPr>
          <w:rFonts w:ascii="Times New Roman" w:eastAsiaTheme="minorEastAsia" w:hAnsi="Times New Roman" w:cs="Times New Roman"/>
          <w:sz w:val="24"/>
          <w:szCs w:val="24"/>
          <w:lang w:eastAsia="ru-RU"/>
        </w:rPr>
        <w:t>;</w:t>
      </w:r>
    </w:p>
    <w:p w:rsidR="004D68A2" w:rsidRPr="00F46741" w:rsidRDefault="002E4700" w:rsidP="00F46741">
      <w:pPr>
        <w:widowControl w:val="0"/>
        <w:tabs>
          <w:tab w:val="left" w:pos="706"/>
        </w:tabs>
        <w:autoSpaceDE w:val="0"/>
        <w:autoSpaceDN w:val="0"/>
        <w:adjustRightInd w:val="0"/>
        <w:spacing w:before="14"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Cs/>
          <w:sz w:val="24"/>
          <w:szCs w:val="24"/>
          <w:lang w:eastAsia="ru-RU"/>
        </w:rPr>
        <w:t xml:space="preserve"> - </w:t>
      </w:r>
      <w:r w:rsidR="004D68A2" w:rsidRPr="00F46741">
        <w:rPr>
          <w:rFonts w:ascii="Times New Roman" w:eastAsiaTheme="minorEastAsia" w:hAnsi="Times New Roman" w:cs="Times New Roman"/>
          <w:bCs/>
          <w:sz w:val="24"/>
          <w:szCs w:val="24"/>
          <w:lang w:eastAsia="ru-RU"/>
        </w:rPr>
        <w:t>этап начальной подготовки;</w:t>
      </w:r>
    </w:p>
    <w:p w:rsidR="004D68A2" w:rsidRPr="00F46741" w:rsidRDefault="002E4700" w:rsidP="00F46741">
      <w:pPr>
        <w:widowControl w:val="0"/>
        <w:tabs>
          <w:tab w:val="left" w:pos="706"/>
        </w:tabs>
        <w:autoSpaceDE w:val="0"/>
        <w:autoSpaceDN w:val="0"/>
        <w:adjustRightInd w:val="0"/>
        <w:spacing w:before="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Cs/>
          <w:sz w:val="24"/>
          <w:szCs w:val="24"/>
          <w:lang w:eastAsia="ru-RU"/>
        </w:rPr>
        <w:t xml:space="preserve"> - учебно-тренировочный этап.</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Каждый этап имеет определенную педагогическую направленность и на нем реша</w:t>
      </w:r>
      <w:r w:rsidRPr="00F46741">
        <w:rPr>
          <w:rFonts w:ascii="Times New Roman" w:eastAsiaTheme="minorEastAsia" w:hAnsi="Times New Roman" w:cs="Times New Roman"/>
          <w:sz w:val="24"/>
          <w:szCs w:val="24"/>
          <w:lang w:eastAsia="ru-RU"/>
        </w:rPr>
        <w:softHyphen/>
        <w:t>ются определенные, свойственные ему задачи.</w:t>
      </w:r>
    </w:p>
    <w:p w:rsidR="002E4700" w:rsidRPr="00F46741" w:rsidRDefault="002E4700" w:rsidP="00F46741">
      <w:pPr>
        <w:autoSpaceDE w:val="0"/>
        <w:autoSpaceDN w:val="0"/>
        <w:adjustRightInd w:val="0"/>
        <w:spacing w:after="0" w:line="240" w:lineRule="auto"/>
        <w:ind w:firstLine="567"/>
        <w:jc w:val="both"/>
        <w:rPr>
          <w:rFonts w:ascii="Times New Roman" w:eastAsiaTheme="minorEastAsia" w:hAnsi="Times New Roman" w:cs="Times New Roman"/>
          <w:b/>
          <w:sz w:val="24"/>
          <w:szCs w:val="24"/>
          <w:lang w:eastAsia="ru-RU"/>
        </w:rPr>
      </w:pPr>
      <w:r w:rsidRPr="00F46741">
        <w:rPr>
          <w:rFonts w:ascii="Times New Roman" w:eastAsiaTheme="minorEastAsia" w:hAnsi="Times New Roman" w:cs="Times New Roman"/>
          <w:b/>
          <w:sz w:val="24"/>
          <w:szCs w:val="24"/>
          <w:lang w:eastAsia="ru-RU"/>
        </w:rPr>
        <w:t xml:space="preserve">         Спортивно-оздоровительный этап: </w:t>
      </w:r>
    </w:p>
    <w:p w:rsidR="002E4700" w:rsidRPr="00F46741" w:rsidRDefault="00340B91"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w:t>
      </w:r>
      <w:r w:rsidR="009E587A" w:rsidRPr="00F46741">
        <w:rPr>
          <w:rFonts w:ascii="Times New Roman" w:eastAsiaTheme="minorEastAsia" w:hAnsi="Times New Roman" w:cs="Times New Roman"/>
          <w:sz w:val="24"/>
          <w:szCs w:val="24"/>
          <w:lang w:eastAsia="ru-RU"/>
        </w:rPr>
        <w:t xml:space="preserve"> Формирование знаний, умений</w:t>
      </w:r>
      <w:r w:rsidR="002E4700" w:rsidRPr="00F46741">
        <w:rPr>
          <w:rFonts w:ascii="Times New Roman" w:eastAsiaTheme="minorEastAsia" w:hAnsi="Times New Roman" w:cs="Times New Roman"/>
          <w:sz w:val="24"/>
          <w:szCs w:val="24"/>
          <w:lang w:eastAsia="ru-RU"/>
        </w:rPr>
        <w:t xml:space="preserve"> и навыков в избранном виде спорта, вовлечение в систему регулярных занятий;</w:t>
      </w:r>
    </w:p>
    <w:p w:rsidR="002E4700" w:rsidRPr="00F46741" w:rsidRDefault="00340B91"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w:t>
      </w:r>
      <w:r w:rsidR="002E4700" w:rsidRPr="00F46741">
        <w:rPr>
          <w:rFonts w:ascii="Times New Roman" w:eastAsiaTheme="minorEastAsia" w:hAnsi="Times New Roman" w:cs="Times New Roman"/>
          <w:sz w:val="24"/>
          <w:szCs w:val="24"/>
          <w:lang w:eastAsia="ru-RU"/>
        </w:rPr>
        <w:t xml:space="preserve"> Улучшение состоя</w:t>
      </w:r>
      <w:r w:rsidR="009E587A" w:rsidRPr="00F46741">
        <w:rPr>
          <w:rFonts w:ascii="Times New Roman" w:eastAsiaTheme="minorEastAsia" w:hAnsi="Times New Roman" w:cs="Times New Roman"/>
          <w:sz w:val="24"/>
          <w:szCs w:val="24"/>
          <w:lang w:eastAsia="ru-RU"/>
        </w:rPr>
        <w:t xml:space="preserve">ния здоровья, повышение уровня </w:t>
      </w:r>
      <w:r w:rsidR="002E4700" w:rsidRPr="00F46741">
        <w:rPr>
          <w:rFonts w:ascii="Times New Roman" w:eastAsiaTheme="minorEastAsia" w:hAnsi="Times New Roman" w:cs="Times New Roman"/>
          <w:sz w:val="24"/>
          <w:szCs w:val="24"/>
          <w:lang w:eastAsia="ru-RU"/>
        </w:rPr>
        <w:t>физической подготовленности и гармоничное развитие в соответствии с индивидуальными особенностями обучающихся;</w:t>
      </w:r>
    </w:p>
    <w:p w:rsidR="002E4700" w:rsidRPr="00F46741" w:rsidRDefault="00340B91"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w:t>
      </w:r>
      <w:r w:rsidR="002E4700" w:rsidRPr="00F46741">
        <w:rPr>
          <w:rFonts w:ascii="Times New Roman" w:eastAsiaTheme="minorEastAsia" w:hAnsi="Times New Roman" w:cs="Times New Roman"/>
          <w:sz w:val="24"/>
          <w:szCs w:val="24"/>
          <w:lang w:eastAsia="ru-RU"/>
        </w:rPr>
        <w:t xml:space="preserve"> Выполнение объемов тренировочных нагрузок, предусмотренных программными требованиями;</w:t>
      </w:r>
    </w:p>
    <w:p w:rsidR="002E4700" w:rsidRPr="00F46741" w:rsidRDefault="00340B91"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w:t>
      </w:r>
      <w:r w:rsidR="002E4700" w:rsidRPr="00F46741">
        <w:rPr>
          <w:rFonts w:ascii="Times New Roman" w:eastAsiaTheme="minorEastAsia" w:hAnsi="Times New Roman" w:cs="Times New Roman"/>
          <w:sz w:val="24"/>
          <w:szCs w:val="24"/>
          <w:lang w:eastAsia="ru-RU"/>
        </w:rPr>
        <w:t xml:space="preserve">  Освоение основ знаний в области гигиены и первой медицинской помощи, а также овладение теоретическими основами физической к</w:t>
      </w:r>
      <w:r w:rsidRPr="00F46741">
        <w:rPr>
          <w:rFonts w:ascii="Times New Roman" w:eastAsiaTheme="minorEastAsia" w:hAnsi="Times New Roman" w:cs="Times New Roman"/>
          <w:sz w:val="24"/>
          <w:szCs w:val="24"/>
          <w:lang w:eastAsia="ru-RU"/>
        </w:rPr>
        <w:t>ультуры и навыков самоконтроля.</w:t>
      </w:r>
    </w:p>
    <w:p w:rsidR="003F46D8"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Этап начальной подготовки </w:t>
      </w:r>
      <w:r w:rsidRPr="00F46741">
        <w:rPr>
          <w:rFonts w:ascii="Times New Roman" w:eastAsiaTheme="minorEastAsia" w:hAnsi="Times New Roman" w:cs="Times New Roman"/>
          <w:sz w:val="24"/>
          <w:szCs w:val="24"/>
          <w:lang w:eastAsia="ru-RU"/>
        </w:rPr>
        <w:t xml:space="preserve">- этап предварительной спортивной подготовки. </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Основные задачи:</w:t>
      </w:r>
    </w:p>
    <w:p w:rsidR="0044680C" w:rsidRPr="00F46741" w:rsidRDefault="0044680C"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укрепление здоровья, содействие правильному физическому развитию и разносто</w:t>
      </w:r>
      <w:r w:rsidRPr="00F46741">
        <w:rPr>
          <w:rFonts w:ascii="Times New Roman" w:eastAsiaTheme="minorEastAsia" w:hAnsi="Times New Roman" w:cs="Times New Roman"/>
          <w:sz w:val="24"/>
          <w:szCs w:val="24"/>
          <w:lang w:eastAsia="ru-RU"/>
        </w:rPr>
        <w:softHyphen/>
        <w:t>ронней физической подготовленности, закаливание организма;</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развитие определенных качеств и способностей (координации движений, быстро</w:t>
      </w:r>
      <w:r w:rsidRPr="00F46741">
        <w:rPr>
          <w:rFonts w:ascii="Times New Roman" w:eastAsiaTheme="minorEastAsia" w:hAnsi="Times New Roman" w:cs="Times New Roman"/>
          <w:sz w:val="24"/>
          <w:szCs w:val="24"/>
          <w:lang w:eastAsia="ru-RU"/>
        </w:rPr>
        <w:softHyphen/>
        <w:t>ты, гибкости, способности ориентироваться в меняющейся обстановке, скоростно-силовых качеств, общей выносливости);</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обучение основам техники и тактики игры;</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приучение к игровым условиям;</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формирование у занимающихся стойкого интереса к занятиям спортом, трудолю</w:t>
      </w:r>
      <w:r w:rsidRPr="00F46741">
        <w:rPr>
          <w:rFonts w:ascii="Times New Roman" w:eastAsiaTheme="minorEastAsia" w:hAnsi="Times New Roman" w:cs="Times New Roman"/>
          <w:sz w:val="24"/>
          <w:szCs w:val="24"/>
          <w:lang w:eastAsia="ru-RU"/>
        </w:rPr>
        <w:softHyphen/>
        <w:t>бия;</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подготовка и выполнение нормативов по технической и физической подготовке;</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освоение основ гигиены, самоконтроля, самостоятельного занятия;</w:t>
      </w:r>
    </w:p>
    <w:p w:rsidR="004D68A2" w:rsidRPr="00F46741" w:rsidRDefault="004D68A2" w:rsidP="00F46741">
      <w:pPr>
        <w:widowControl w:val="0"/>
        <w:numPr>
          <w:ilvl w:val="0"/>
          <w:numId w:val="3"/>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первичный отбор способных к занятиям футболом.</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этапе начальной подготовки должна быть обеспечена строгая последователь</w:t>
      </w:r>
      <w:r w:rsidRPr="00F46741">
        <w:rPr>
          <w:rFonts w:ascii="Times New Roman" w:eastAsiaTheme="minorEastAsia" w:hAnsi="Times New Roman" w:cs="Times New Roman"/>
          <w:sz w:val="24"/>
          <w:szCs w:val="24"/>
          <w:lang w:eastAsia="ru-RU"/>
        </w:rPr>
        <w:softHyphen/>
        <w:t>ность и непрерывность всего становления мастерства юных спортсменов, преемствен</w:t>
      </w:r>
      <w:r w:rsidRPr="00F46741">
        <w:rPr>
          <w:rFonts w:ascii="Times New Roman" w:eastAsiaTheme="minorEastAsia" w:hAnsi="Times New Roman" w:cs="Times New Roman"/>
          <w:sz w:val="24"/>
          <w:szCs w:val="24"/>
          <w:lang w:eastAsia="ru-RU"/>
        </w:rPr>
        <w:softHyphen/>
        <w:t>ность в решении задач укрепления здоровья, формирования осанки, совершенствования функций анализаторов и вегетативных систем организма, привития устойчивого интереса к занятиям спортом, трудолюбия, создания предпосылок для достижения высокого спор</w:t>
      </w:r>
      <w:r w:rsidRPr="00F46741">
        <w:rPr>
          <w:rFonts w:ascii="Times New Roman" w:eastAsiaTheme="minorEastAsia" w:hAnsi="Times New Roman" w:cs="Times New Roman"/>
          <w:sz w:val="24"/>
          <w:szCs w:val="24"/>
          <w:lang w:eastAsia="ru-RU"/>
        </w:rPr>
        <w:softHyphen/>
        <w:t>тивного мастерства, воспитания интеллектуальных, нравственных качеств.</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Основным показателем в конце каждого учебного года является выполнение про</w:t>
      </w:r>
      <w:r w:rsidRPr="00F46741">
        <w:rPr>
          <w:rFonts w:ascii="Times New Roman" w:eastAsiaTheme="minorEastAsia" w:hAnsi="Times New Roman" w:cs="Times New Roman"/>
          <w:sz w:val="24"/>
          <w:szCs w:val="24"/>
          <w:lang w:eastAsia="ru-RU"/>
        </w:rPr>
        <w:softHyphen/>
        <w:t>граммных требований, предъявляемых к уровню подготовленности обучающихся.</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Тренировочный этап </w:t>
      </w:r>
      <w:r w:rsidRPr="00F46741">
        <w:rPr>
          <w:rFonts w:ascii="Times New Roman" w:eastAsiaTheme="minorEastAsia" w:hAnsi="Times New Roman" w:cs="Times New Roman"/>
          <w:sz w:val="24"/>
          <w:szCs w:val="24"/>
          <w:lang w:eastAsia="ru-RU"/>
        </w:rPr>
        <w:t>- этап спортивной специализации.</w:t>
      </w:r>
    </w:p>
    <w:p w:rsidR="00340B91" w:rsidRPr="00F46741" w:rsidRDefault="00340B91"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Основные задачи:</w:t>
      </w:r>
    </w:p>
    <w:p w:rsidR="004D68A2" w:rsidRPr="00F46741" w:rsidRDefault="00340B91"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w:t>
      </w:r>
      <w:r w:rsidR="004D68A2" w:rsidRPr="00F46741">
        <w:rPr>
          <w:rFonts w:ascii="Times New Roman" w:eastAsiaTheme="minorEastAsia" w:hAnsi="Times New Roman" w:cs="Times New Roman"/>
          <w:sz w:val="24"/>
          <w:szCs w:val="24"/>
          <w:lang w:eastAsia="ru-RU"/>
        </w:rPr>
        <w:t>всесторонняя общая и специальная физическая подготовка, закаливание организ</w:t>
      </w:r>
      <w:r w:rsidR="004D68A2" w:rsidRPr="00F46741">
        <w:rPr>
          <w:rFonts w:ascii="Times New Roman" w:eastAsiaTheme="minorEastAsia" w:hAnsi="Times New Roman" w:cs="Times New Roman"/>
          <w:sz w:val="24"/>
          <w:szCs w:val="24"/>
          <w:lang w:eastAsia="ru-RU"/>
        </w:rPr>
        <w:softHyphen/>
        <w:t>ма;</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развитие специальных способностей, необходимых для освоения основами тех</w:t>
      </w:r>
      <w:r w:rsidRPr="00F46741">
        <w:rPr>
          <w:rFonts w:ascii="Times New Roman" w:eastAsiaTheme="minorEastAsia" w:hAnsi="Times New Roman" w:cs="Times New Roman"/>
          <w:sz w:val="24"/>
          <w:szCs w:val="24"/>
          <w:lang w:eastAsia="ru-RU"/>
        </w:rPr>
        <w:softHyphen/>
        <w:t>ники и тактики футбола;</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приобретение соревновательного опыта;</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базе разносторонней физической подготовки создание физиологических, мор</w:t>
      </w:r>
      <w:r w:rsidRPr="00F46741">
        <w:rPr>
          <w:rFonts w:ascii="Times New Roman" w:eastAsiaTheme="minorEastAsia" w:hAnsi="Times New Roman" w:cs="Times New Roman"/>
          <w:sz w:val="24"/>
          <w:szCs w:val="24"/>
          <w:lang w:eastAsia="ru-RU"/>
        </w:rPr>
        <w:softHyphen/>
        <w:t>фологических и психологических предпосылок для углубленной специализированной подготовки в футболе;</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воспитание морально-этических и волевых качеств;</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освоение основ гигиены, самоконтроля, самостоятельного занятия;</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подготовка и выполнение нормативов по технической и физической подготовке;</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формирование коммуникативных навыков.</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развитие специальных способностей, необходимых дли совершенствования техники и тактики;</w:t>
      </w:r>
    </w:p>
    <w:p w:rsidR="004D68A2" w:rsidRPr="00F46741" w:rsidRDefault="004D68A2" w:rsidP="00F46741">
      <w:pPr>
        <w:widowControl w:val="0"/>
        <w:numPr>
          <w:ilvl w:val="0"/>
          <w:numId w:val="4"/>
        </w:numPr>
        <w:tabs>
          <w:tab w:val="left" w:pos="91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прочное освоение основами современной техники и тактики и умение применять</w:t>
      </w:r>
      <w:r w:rsidR="00340B91"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в игре;</w:t>
      </w:r>
    </w:p>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Устанавливается определенная структура многолетней подготовки юных футболи</w:t>
      </w:r>
      <w:r w:rsidRPr="00F46741">
        <w:rPr>
          <w:rFonts w:ascii="Times New Roman" w:eastAsiaTheme="minorEastAsia" w:hAnsi="Times New Roman" w:cs="Times New Roman"/>
          <w:sz w:val="24"/>
          <w:szCs w:val="24"/>
          <w:lang w:eastAsia="ru-RU"/>
        </w:rPr>
        <w:softHyphen/>
        <w:t>стов (табл. 2).</w:t>
      </w:r>
    </w:p>
    <w:p w:rsidR="00745585"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Основные показатели работы - стабильность состава занимающихся, динамика прироста индивидуальных показателей по выполнению про</w:t>
      </w:r>
      <w:r w:rsidRPr="00F46741">
        <w:rPr>
          <w:rFonts w:ascii="Times New Roman" w:eastAsiaTheme="minorEastAsia" w:hAnsi="Times New Roman" w:cs="Times New Roman"/>
          <w:sz w:val="24"/>
          <w:szCs w:val="24"/>
          <w:lang w:eastAsia="ru-RU"/>
        </w:rPr>
        <w:softHyphen/>
        <w:t>граммных требований по уровню подготовленности занимающихся, в</w:t>
      </w:r>
      <w:r w:rsidR="0033491C" w:rsidRPr="00F46741">
        <w:rPr>
          <w:rFonts w:ascii="Times New Roman" w:eastAsiaTheme="minorEastAsia" w:hAnsi="Times New Roman" w:cs="Times New Roman"/>
          <w:sz w:val="24"/>
          <w:szCs w:val="24"/>
          <w:lang w:eastAsia="ru-RU"/>
        </w:rPr>
        <w:t>клад в подготовку и выступление</w:t>
      </w:r>
      <w:r w:rsidRPr="00F46741">
        <w:rPr>
          <w:rFonts w:ascii="Times New Roman" w:eastAsiaTheme="minorEastAsia" w:hAnsi="Times New Roman" w:cs="Times New Roman"/>
          <w:sz w:val="24"/>
          <w:szCs w:val="24"/>
          <w:lang w:eastAsia="ru-RU"/>
        </w:rPr>
        <w:t xml:space="preserve"> команд; результа</w:t>
      </w:r>
      <w:r w:rsidR="00EE7AEF" w:rsidRPr="00F46741">
        <w:rPr>
          <w:rFonts w:ascii="Times New Roman" w:eastAsiaTheme="minorEastAsia" w:hAnsi="Times New Roman" w:cs="Times New Roman"/>
          <w:sz w:val="24"/>
          <w:szCs w:val="24"/>
          <w:lang w:eastAsia="ru-RU"/>
        </w:rPr>
        <w:t>ты выступлений в соревнованиях.</w:t>
      </w:r>
    </w:p>
    <w:p w:rsidR="00F46741" w:rsidRDefault="00F46741"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p>
    <w:p w:rsidR="00F46741" w:rsidRDefault="00F46741"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p>
    <w:p w:rsidR="00F46741" w:rsidRDefault="00F46741"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p>
    <w:p w:rsidR="00F46741" w:rsidRDefault="00F46741"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p>
    <w:p w:rsidR="00F46741" w:rsidRDefault="00F46741"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p>
    <w:p w:rsidR="004D68A2" w:rsidRPr="00F46741" w:rsidRDefault="004D68A2"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Таблица 2</w:t>
      </w:r>
    </w:p>
    <w:p w:rsidR="004D68A2" w:rsidRPr="00F46741" w:rsidRDefault="004D68A2" w:rsidP="00F46741">
      <w:pPr>
        <w:autoSpaceDE w:val="0"/>
        <w:autoSpaceDN w:val="0"/>
        <w:adjustRightInd w:val="0"/>
        <w:spacing w:before="48"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Структура системы многолетней подготовки. Наполняемость учебных групп, объем тренировочной нагрузки в неделю, минимальный возраст обучающихся на этапах подготовки</w:t>
      </w:r>
    </w:p>
    <w:tbl>
      <w:tblPr>
        <w:tblpPr w:leftFromText="180" w:rightFromText="180" w:vertAnchor="text" w:horzAnchor="margin" w:tblpXSpec="center" w:tblpY="171"/>
        <w:tblW w:w="10672" w:type="dxa"/>
        <w:tblLayout w:type="fixed"/>
        <w:tblCellMar>
          <w:left w:w="40" w:type="dxa"/>
          <w:right w:w="40" w:type="dxa"/>
        </w:tblCellMar>
        <w:tblLook w:val="0000" w:firstRow="0" w:lastRow="0" w:firstColumn="0" w:lastColumn="0" w:noHBand="0" w:noVBand="0"/>
      </w:tblPr>
      <w:tblGrid>
        <w:gridCol w:w="1378"/>
        <w:gridCol w:w="1072"/>
        <w:gridCol w:w="1418"/>
        <w:gridCol w:w="1470"/>
        <w:gridCol w:w="1648"/>
        <w:gridCol w:w="1701"/>
        <w:gridCol w:w="1985"/>
      </w:tblGrid>
      <w:tr w:rsidR="001B54F3" w:rsidRPr="00F46741" w:rsidTr="001B54F3">
        <w:tc>
          <w:tcPr>
            <w:tcW w:w="1378"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Этапы подго</w:t>
            </w:r>
            <w:r w:rsidRPr="00F46741">
              <w:rPr>
                <w:rFonts w:ascii="Times New Roman" w:eastAsiaTheme="minorEastAsia" w:hAnsi="Times New Roman" w:cs="Times New Roman"/>
                <w:sz w:val="24"/>
                <w:szCs w:val="24"/>
                <w:lang w:eastAsia="ru-RU"/>
              </w:rPr>
              <w:softHyphen/>
              <w:t>товки</w:t>
            </w: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Год обучения</w:t>
            </w:r>
          </w:p>
        </w:tc>
        <w:tc>
          <w:tcPr>
            <w:tcW w:w="1418"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Мини</w:t>
            </w:r>
            <w:r w:rsidRPr="00F46741">
              <w:rPr>
                <w:rFonts w:ascii="Times New Roman" w:eastAsiaTheme="minorEastAsia" w:hAnsi="Times New Roman" w:cs="Times New Roman"/>
                <w:sz w:val="24"/>
                <w:szCs w:val="24"/>
                <w:lang w:eastAsia="ru-RU"/>
              </w:rPr>
              <w:softHyphen/>
              <w:t>мальный возраст для зачисления</w:t>
            </w: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Кол-во часов</w:t>
            </w:r>
          </w:p>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в неделю</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Минимальное число учащихся в группе</w:t>
            </w:r>
          </w:p>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Максимальное число учащихся в группе</w:t>
            </w:r>
          </w:p>
        </w:tc>
        <w:tc>
          <w:tcPr>
            <w:tcW w:w="1985"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Требования по спортив</w:t>
            </w:r>
            <w:r w:rsidRPr="00F46741">
              <w:rPr>
                <w:rFonts w:ascii="Times New Roman" w:eastAsiaTheme="minorEastAsia" w:hAnsi="Times New Roman" w:cs="Times New Roman"/>
                <w:sz w:val="24"/>
                <w:szCs w:val="24"/>
                <w:lang w:eastAsia="ru-RU"/>
              </w:rPr>
              <w:softHyphen/>
              <w:t>ной подготовке</w:t>
            </w:r>
          </w:p>
        </w:tc>
      </w:tr>
      <w:tr w:rsidR="001B54F3" w:rsidRPr="00F46741" w:rsidTr="001B54F3">
        <w:trPr>
          <w:trHeight w:val="427"/>
        </w:trPr>
        <w:tc>
          <w:tcPr>
            <w:tcW w:w="1378" w:type="dxa"/>
            <w:tcBorders>
              <w:top w:val="single" w:sz="6" w:space="0" w:color="auto"/>
              <w:left w:val="single" w:sz="6" w:space="0" w:color="auto"/>
              <w:bottom w:val="single" w:sz="4"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Спортивно-оздоровительный этап</w:t>
            </w:r>
          </w:p>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072" w:type="dxa"/>
            <w:tcBorders>
              <w:top w:val="single" w:sz="6" w:space="0" w:color="auto"/>
              <w:left w:val="single" w:sz="6" w:space="0" w:color="auto"/>
              <w:bottom w:val="single" w:sz="4"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Весь период</w:t>
            </w:r>
          </w:p>
        </w:tc>
        <w:tc>
          <w:tcPr>
            <w:tcW w:w="1418" w:type="dxa"/>
            <w:tcBorders>
              <w:top w:val="single" w:sz="6" w:space="0" w:color="auto"/>
              <w:left w:val="single" w:sz="6" w:space="0" w:color="auto"/>
              <w:bottom w:val="single" w:sz="4"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7-</w:t>
            </w:r>
            <w:r w:rsidR="005611F2" w:rsidRPr="00F46741">
              <w:rPr>
                <w:rFonts w:ascii="Times New Roman" w:eastAsiaTheme="minorEastAsia" w:hAnsi="Times New Roman" w:cs="Times New Roman"/>
                <w:sz w:val="24"/>
                <w:szCs w:val="24"/>
                <w:lang w:eastAsia="ru-RU"/>
              </w:rPr>
              <w:t>1</w:t>
            </w:r>
            <w:r w:rsidRPr="00F46741">
              <w:rPr>
                <w:rFonts w:ascii="Times New Roman" w:eastAsiaTheme="minorEastAsia" w:hAnsi="Times New Roman" w:cs="Times New Roman"/>
                <w:sz w:val="24"/>
                <w:szCs w:val="24"/>
                <w:lang w:eastAsia="ru-RU"/>
              </w:rPr>
              <w:t>8 лет</w:t>
            </w: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6</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30</w:t>
            </w:r>
          </w:p>
        </w:tc>
        <w:tc>
          <w:tcPr>
            <w:tcW w:w="1985" w:type="dxa"/>
            <w:vMerge w:val="restart"/>
            <w:tcBorders>
              <w:top w:val="single" w:sz="6" w:space="0" w:color="auto"/>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Выполнение нормативов по ОФП и СФП</w:t>
            </w:r>
          </w:p>
        </w:tc>
      </w:tr>
      <w:tr w:rsidR="001B54F3" w:rsidRPr="00F46741" w:rsidTr="001B54F3">
        <w:trPr>
          <w:trHeight w:val="406"/>
        </w:trPr>
        <w:tc>
          <w:tcPr>
            <w:tcW w:w="1378" w:type="dxa"/>
            <w:vMerge w:val="restart"/>
            <w:tcBorders>
              <w:top w:val="single" w:sz="4" w:space="0" w:color="auto"/>
              <w:left w:val="single" w:sz="6" w:space="0" w:color="auto"/>
              <w:right w:val="single" w:sz="6" w:space="0" w:color="auto"/>
            </w:tcBorders>
          </w:tcPr>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Этап начальной подготовки</w:t>
            </w:r>
          </w:p>
        </w:tc>
        <w:tc>
          <w:tcPr>
            <w:tcW w:w="1072" w:type="dxa"/>
            <w:tcBorders>
              <w:top w:val="single" w:sz="4"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1-й год</w:t>
            </w:r>
          </w:p>
        </w:tc>
        <w:tc>
          <w:tcPr>
            <w:tcW w:w="1418" w:type="dxa"/>
            <w:tcBorders>
              <w:top w:val="nil"/>
              <w:left w:val="single" w:sz="6" w:space="0" w:color="auto"/>
              <w:bottom w:val="nil"/>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7-8 лет</w:t>
            </w:r>
          </w:p>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6</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30</w:t>
            </w:r>
          </w:p>
        </w:tc>
        <w:tc>
          <w:tcPr>
            <w:tcW w:w="1985"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r>
      <w:tr w:rsidR="001B54F3" w:rsidRPr="00F46741" w:rsidTr="001B54F3">
        <w:trPr>
          <w:trHeight w:val="414"/>
        </w:trPr>
        <w:tc>
          <w:tcPr>
            <w:tcW w:w="1378" w:type="dxa"/>
            <w:vMerge/>
            <w:tcBorders>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2-й год</w:t>
            </w:r>
          </w:p>
        </w:tc>
        <w:tc>
          <w:tcPr>
            <w:tcW w:w="1418" w:type="dxa"/>
            <w:tcBorders>
              <w:top w:val="nil"/>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9-10 лет</w:t>
            </w: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9</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30</w:t>
            </w:r>
          </w:p>
        </w:tc>
        <w:tc>
          <w:tcPr>
            <w:tcW w:w="1985" w:type="dxa"/>
            <w:vMerge/>
            <w:tcBorders>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r>
      <w:tr w:rsidR="001B54F3" w:rsidRPr="00F46741" w:rsidTr="001B54F3">
        <w:tc>
          <w:tcPr>
            <w:tcW w:w="1378" w:type="dxa"/>
            <w:vMerge w:val="restart"/>
            <w:tcBorders>
              <w:top w:val="single" w:sz="6" w:space="0" w:color="auto"/>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Тренировочный этап</w:t>
            </w: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1-й год</w:t>
            </w:r>
          </w:p>
        </w:tc>
        <w:tc>
          <w:tcPr>
            <w:tcW w:w="1418" w:type="dxa"/>
            <w:vMerge w:val="restart"/>
            <w:tcBorders>
              <w:top w:val="single" w:sz="6" w:space="0" w:color="auto"/>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11</w:t>
            </w:r>
            <w:r w:rsidR="00AC2452" w:rsidRPr="00F46741">
              <w:rPr>
                <w:rFonts w:ascii="Times New Roman" w:eastAsiaTheme="minorEastAsia" w:hAnsi="Times New Roman" w:cs="Times New Roman"/>
                <w:sz w:val="24"/>
                <w:szCs w:val="24"/>
                <w:lang w:eastAsia="ru-RU"/>
              </w:rPr>
              <w:t>-13</w:t>
            </w:r>
            <w:r w:rsidRPr="00F46741">
              <w:rPr>
                <w:rFonts w:ascii="Times New Roman" w:eastAsiaTheme="minorEastAsia" w:hAnsi="Times New Roman" w:cs="Times New Roman"/>
                <w:sz w:val="24"/>
                <w:szCs w:val="24"/>
                <w:lang w:eastAsia="ru-RU"/>
              </w:rPr>
              <w:t xml:space="preserve"> лет</w:t>
            </w:r>
          </w:p>
          <w:p w:rsidR="001B54F3" w:rsidRPr="00F46741" w:rsidRDefault="00AC2452"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13-15лет</w:t>
            </w:r>
          </w:p>
          <w:p w:rsidR="001B54F3" w:rsidRPr="00F46741" w:rsidRDefault="00AC2452"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15-18 лет</w:t>
            </w:r>
          </w:p>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12</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73F0C"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73F0C"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w:t>
            </w:r>
            <w:r w:rsidR="00F14C32" w:rsidRPr="00F46741">
              <w:rPr>
                <w:rFonts w:ascii="Times New Roman" w:eastAsiaTheme="minorEastAsia" w:hAnsi="Times New Roman" w:cs="Times New Roman"/>
                <w:sz w:val="24"/>
                <w:szCs w:val="24"/>
                <w:lang w:eastAsia="ru-RU"/>
              </w:rPr>
              <w:t>0</w:t>
            </w:r>
          </w:p>
        </w:tc>
        <w:tc>
          <w:tcPr>
            <w:tcW w:w="1985" w:type="dxa"/>
            <w:vMerge w:val="restart"/>
            <w:tcBorders>
              <w:top w:val="single" w:sz="6" w:space="0" w:color="auto"/>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Выполнение нормативов по ОФП, СФП и ТТП.</w:t>
            </w:r>
          </w:p>
        </w:tc>
      </w:tr>
      <w:tr w:rsidR="001B54F3" w:rsidRPr="00F46741" w:rsidTr="001B54F3">
        <w:tc>
          <w:tcPr>
            <w:tcW w:w="1378"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2-й год</w:t>
            </w:r>
          </w:p>
        </w:tc>
        <w:tc>
          <w:tcPr>
            <w:tcW w:w="1418"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73F0C"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73F0C"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w:t>
            </w:r>
            <w:r w:rsidR="00F14C32" w:rsidRPr="00F46741">
              <w:rPr>
                <w:rFonts w:ascii="Times New Roman" w:eastAsiaTheme="minorEastAsia" w:hAnsi="Times New Roman" w:cs="Times New Roman"/>
                <w:sz w:val="24"/>
                <w:szCs w:val="24"/>
                <w:lang w:eastAsia="ru-RU"/>
              </w:rPr>
              <w:t>0</w:t>
            </w:r>
          </w:p>
        </w:tc>
        <w:tc>
          <w:tcPr>
            <w:tcW w:w="1985"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r>
      <w:tr w:rsidR="001B54F3" w:rsidRPr="00F46741" w:rsidTr="001B54F3">
        <w:tc>
          <w:tcPr>
            <w:tcW w:w="1378"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3-й год</w:t>
            </w:r>
          </w:p>
        </w:tc>
        <w:tc>
          <w:tcPr>
            <w:tcW w:w="1418"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18</w:t>
            </w: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73F0C" w:rsidP="00F46741">
            <w:pPr>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73F0C" w:rsidP="00F46741">
            <w:pPr>
              <w:autoSpaceDE w:val="0"/>
              <w:autoSpaceDN w:val="0"/>
              <w:adjustRightInd w:val="0"/>
              <w:spacing w:after="0" w:line="240" w:lineRule="auto"/>
              <w:rPr>
                <w:rFonts w:ascii="Times New Roman" w:eastAsiaTheme="minorEastAsia" w:hAnsi="Times New Roman" w:cs="Times New Roman"/>
                <w:sz w:val="24"/>
                <w:szCs w:val="24"/>
                <w:lang w:val="en-US" w:eastAsia="ru-RU"/>
              </w:rPr>
            </w:pPr>
            <w:r w:rsidRPr="00F46741">
              <w:rPr>
                <w:rFonts w:ascii="Times New Roman" w:eastAsiaTheme="minorEastAsia" w:hAnsi="Times New Roman" w:cs="Times New Roman"/>
                <w:sz w:val="24"/>
                <w:szCs w:val="24"/>
                <w:lang w:eastAsia="ru-RU"/>
              </w:rPr>
              <w:t>30</w:t>
            </w:r>
          </w:p>
        </w:tc>
        <w:tc>
          <w:tcPr>
            <w:tcW w:w="1985"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r>
      <w:tr w:rsidR="001B54F3" w:rsidRPr="00F46741" w:rsidTr="001B54F3">
        <w:tc>
          <w:tcPr>
            <w:tcW w:w="1378"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18"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985" w:type="dxa"/>
            <w:vMerge/>
            <w:tcBorders>
              <w:left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r>
      <w:tr w:rsidR="001B54F3" w:rsidRPr="00F46741" w:rsidTr="001B54F3">
        <w:trPr>
          <w:trHeight w:val="367"/>
        </w:trPr>
        <w:tc>
          <w:tcPr>
            <w:tcW w:w="1378" w:type="dxa"/>
            <w:vMerge/>
            <w:tcBorders>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072"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18" w:type="dxa"/>
            <w:vMerge/>
            <w:tcBorders>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470" w:type="dxa"/>
            <w:tcBorders>
              <w:top w:val="single" w:sz="6" w:space="0" w:color="auto"/>
              <w:left w:val="single" w:sz="6" w:space="0" w:color="auto"/>
              <w:bottom w:val="single" w:sz="6" w:space="0" w:color="auto"/>
              <w:right w:val="single" w:sz="4"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648" w:type="dxa"/>
            <w:tcBorders>
              <w:top w:val="single" w:sz="6" w:space="0" w:color="auto"/>
              <w:left w:val="single" w:sz="4"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701" w:type="dxa"/>
            <w:tcBorders>
              <w:top w:val="single" w:sz="6" w:space="0" w:color="auto"/>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c>
          <w:tcPr>
            <w:tcW w:w="1985" w:type="dxa"/>
            <w:vMerge/>
            <w:tcBorders>
              <w:left w:val="single" w:sz="6" w:space="0" w:color="auto"/>
              <w:bottom w:val="single" w:sz="6" w:space="0" w:color="auto"/>
              <w:right w:val="single" w:sz="6" w:space="0" w:color="auto"/>
            </w:tcBorders>
          </w:tcPr>
          <w:p w:rsidR="001B54F3" w:rsidRPr="00F46741" w:rsidRDefault="001B54F3" w:rsidP="00F46741">
            <w:pPr>
              <w:autoSpaceDE w:val="0"/>
              <w:autoSpaceDN w:val="0"/>
              <w:adjustRightInd w:val="0"/>
              <w:spacing w:after="0" w:line="240" w:lineRule="auto"/>
              <w:ind w:firstLine="59"/>
              <w:rPr>
                <w:rFonts w:ascii="Times New Roman" w:eastAsiaTheme="minorEastAsia" w:hAnsi="Times New Roman" w:cs="Times New Roman"/>
                <w:sz w:val="24"/>
                <w:szCs w:val="24"/>
                <w:lang w:eastAsia="ru-RU"/>
              </w:rPr>
            </w:pPr>
          </w:p>
        </w:tc>
      </w:tr>
    </w:tbl>
    <w:p w:rsidR="004D68A2" w:rsidRPr="00F46741" w:rsidRDefault="004D68A2"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AB520A" w:rsidRPr="00F46741" w:rsidRDefault="00AB520A" w:rsidP="00F46741">
      <w:pPr>
        <w:spacing w:after="0" w:line="240" w:lineRule="auto"/>
        <w:rPr>
          <w:rFonts w:ascii="Times New Roman" w:hAnsi="Times New Roman" w:cs="Times New Roman"/>
          <w:color w:val="000000" w:themeColor="text1"/>
          <w:sz w:val="24"/>
          <w:szCs w:val="24"/>
        </w:rPr>
      </w:pPr>
    </w:p>
    <w:p w:rsidR="00491E52" w:rsidRPr="00F46741" w:rsidRDefault="005957DA" w:rsidP="00F46741">
      <w:pPr>
        <w:spacing w:after="0" w:line="240" w:lineRule="auto"/>
        <w:rPr>
          <w:rFonts w:ascii="Times New Roman" w:hAnsi="Times New Roman" w:cs="Times New Roman"/>
          <w:b/>
          <w:color w:val="000000" w:themeColor="text1"/>
          <w:sz w:val="24"/>
          <w:szCs w:val="24"/>
        </w:rPr>
      </w:pPr>
      <w:r w:rsidRPr="00F46741">
        <w:rPr>
          <w:rFonts w:ascii="Times New Roman" w:hAnsi="Times New Roman" w:cs="Times New Roman"/>
          <w:b/>
          <w:color w:val="000000" w:themeColor="text1"/>
          <w:sz w:val="24"/>
          <w:szCs w:val="24"/>
        </w:rPr>
        <w:t>Планируемые результаты.</w:t>
      </w:r>
    </w:p>
    <w:p w:rsidR="00AB520A" w:rsidRPr="00F46741" w:rsidRDefault="00AB520A" w:rsidP="00F46741">
      <w:pPr>
        <w:spacing w:after="0" w:line="240" w:lineRule="auto"/>
        <w:rPr>
          <w:rFonts w:ascii="Times New Roman" w:hAnsi="Times New Roman" w:cs="Times New Roman"/>
          <w:color w:val="000000" w:themeColor="text1"/>
          <w:sz w:val="24"/>
          <w:szCs w:val="24"/>
        </w:rPr>
      </w:pPr>
      <w:r w:rsidRPr="00F46741">
        <w:rPr>
          <w:rFonts w:ascii="Times New Roman" w:hAnsi="Times New Roman" w:cs="Times New Roman"/>
          <w:color w:val="000000" w:themeColor="text1"/>
          <w:sz w:val="24"/>
          <w:szCs w:val="24"/>
        </w:rPr>
        <w:t>- Формирование спортивного стиля, имиджа, здоровья.</w:t>
      </w:r>
    </w:p>
    <w:p w:rsidR="00AB520A" w:rsidRPr="00F46741" w:rsidRDefault="00AB520A" w:rsidP="00F46741">
      <w:pPr>
        <w:spacing w:after="0" w:line="240" w:lineRule="auto"/>
        <w:rPr>
          <w:rFonts w:ascii="Times New Roman" w:hAnsi="Times New Roman" w:cs="Times New Roman"/>
          <w:color w:val="000000" w:themeColor="text1"/>
          <w:sz w:val="24"/>
          <w:szCs w:val="24"/>
        </w:rPr>
      </w:pPr>
      <w:r w:rsidRPr="00F46741">
        <w:rPr>
          <w:rFonts w:ascii="Times New Roman" w:hAnsi="Times New Roman" w:cs="Times New Roman"/>
          <w:color w:val="000000" w:themeColor="text1"/>
          <w:sz w:val="24"/>
          <w:szCs w:val="24"/>
        </w:rPr>
        <w:t>- Снижение количества правонарушений в молодежной среде, утверждение в обществе принципов здорового образа жизни.</w:t>
      </w:r>
    </w:p>
    <w:p w:rsidR="00AB520A" w:rsidRPr="00F46741" w:rsidRDefault="00AB520A" w:rsidP="00F46741">
      <w:pPr>
        <w:spacing w:after="0" w:line="240" w:lineRule="auto"/>
        <w:rPr>
          <w:rFonts w:ascii="Times New Roman" w:hAnsi="Times New Roman" w:cs="Times New Roman"/>
          <w:color w:val="000000" w:themeColor="text1"/>
          <w:sz w:val="24"/>
          <w:szCs w:val="24"/>
        </w:rPr>
      </w:pPr>
      <w:r w:rsidRPr="00F46741">
        <w:rPr>
          <w:rFonts w:ascii="Times New Roman" w:hAnsi="Times New Roman" w:cs="Times New Roman"/>
          <w:color w:val="000000" w:themeColor="text1"/>
          <w:sz w:val="24"/>
          <w:szCs w:val="24"/>
        </w:rPr>
        <w:t>- Укрепление материально-технической базы футбола, создание условий для занятий одним из самых доступных и массовых видов спорта (ремонт, строительство и введение в эксплуатацию новых футбольных полей и площадок).</w:t>
      </w:r>
    </w:p>
    <w:p w:rsidR="00AB520A" w:rsidRPr="00F46741" w:rsidRDefault="00AB520A" w:rsidP="00F46741">
      <w:pPr>
        <w:spacing w:after="0" w:line="240" w:lineRule="auto"/>
        <w:rPr>
          <w:rFonts w:ascii="Times New Roman" w:hAnsi="Times New Roman" w:cs="Times New Roman"/>
          <w:color w:val="000000" w:themeColor="text1"/>
          <w:sz w:val="24"/>
          <w:szCs w:val="24"/>
        </w:rPr>
      </w:pPr>
      <w:r w:rsidRPr="00F46741">
        <w:rPr>
          <w:rFonts w:ascii="Times New Roman" w:hAnsi="Times New Roman" w:cs="Times New Roman"/>
          <w:color w:val="000000" w:themeColor="text1"/>
          <w:sz w:val="24"/>
          <w:szCs w:val="24"/>
        </w:rPr>
        <w:t>- Улучшение результативности</w:t>
      </w:r>
      <w:r w:rsidR="005957DA" w:rsidRPr="00F46741">
        <w:rPr>
          <w:rFonts w:ascii="Times New Roman" w:hAnsi="Times New Roman" w:cs="Times New Roman"/>
          <w:color w:val="000000" w:themeColor="text1"/>
          <w:sz w:val="24"/>
          <w:szCs w:val="24"/>
        </w:rPr>
        <w:t xml:space="preserve"> выступления футбольных команд.</w:t>
      </w:r>
    </w:p>
    <w:p w:rsidR="005957DA" w:rsidRPr="00F46741" w:rsidRDefault="005957DA" w:rsidP="00F46741">
      <w:pPr>
        <w:spacing w:after="0" w:line="240" w:lineRule="auto"/>
        <w:rPr>
          <w:rFonts w:ascii="Times New Roman" w:hAnsi="Times New Roman" w:cs="Times New Roman"/>
          <w:color w:val="000000" w:themeColor="text1"/>
          <w:sz w:val="24"/>
          <w:szCs w:val="24"/>
        </w:rPr>
      </w:pP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b/>
          <w:sz w:val="24"/>
          <w:szCs w:val="24"/>
          <w:lang w:eastAsia="ru-RU"/>
        </w:rPr>
      </w:pPr>
      <w:r w:rsidRPr="00F46741">
        <w:rPr>
          <w:rFonts w:ascii="Times New Roman" w:eastAsiaTheme="minorEastAsia" w:hAnsi="Times New Roman" w:cs="Times New Roman"/>
          <w:b/>
          <w:sz w:val="24"/>
          <w:szCs w:val="24"/>
          <w:lang w:eastAsia="ru-RU"/>
        </w:rPr>
        <w:t>Формы аттестации</w:t>
      </w:r>
    </w:p>
    <w:p w:rsidR="00BA75C9" w:rsidRPr="00F46741" w:rsidRDefault="00BA75C9" w:rsidP="00F46741">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Аттестация – это оценка уровня и качества освоения обучающимися</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дополнительных общеобразовательных общеразвивающих программ различной</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направленности.</w:t>
      </w:r>
    </w:p>
    <w:p w:rsidR="00BA75C9" w:rsidRPr="00F46741" w:rsidRDefault="00BA75C9" w:rsidP="00F46741">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Задачи аттестации:</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Учебная. Создаёт дополнительные условия для обобщения и</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осмысления обучающимися полученных теоретических и практических знаний,</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умений и навыков.</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Воспитательная. Является стимулом к расширению познавательных</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интересов и потребностей ребёнка.</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Развивающая. Позволяет детям осознать уровень их актуального</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развития и определить перспективы.</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Коррекционная. Помогает педагогу своевременно выявить и устранить</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объективные и субъективные недостатки учебно-воспитательного процесса.</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Социально-психологическая. Даёт каждому обучающемуся возможность</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пережить «ситуацию успеха».</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Аттестация строится на следующих принципах:</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научность;</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 xml:space="preserve">• открытость результатов для педагогов и родителей, доступность; </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свобода выбора педагогом форм и методов проведения оценки</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результатов;</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обоснованность критериев оценки результатов с учётом конкретного</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вида деятельности;</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учёт индивидуальных и возрастных особенностей обучающихся;</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соблюдение педагогической этики.</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Главные требования при выборе формы – она понятна детям; отражает</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реальный уровень их подготовки; не вызывает у них страха и чувства</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неуверенности, не формирует у ребенка позицию неудачника, не способного</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достичь определенного успеха.</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дополнительном образовании используются следующие формы</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аттестации для объединений физкультурно-спортивной направлен</w:t>
      </w:r>
      <w:r w:rsidR="00BE0436" w:rsidRPr="00F46741">
        <w:rPr>
          <w:rFonts w:ascii="Times New Roman" w:eastAsiaTheme="minorEastAsia" w:hAnsi="Times New Roman" w:cs="Times New Roman"/>
          <w:sz w:val="24"/>
          <w:szCs w:val="24"/>
          <w:lang w:eastAsia="ru-RU"/>
        </w:rPr>
        <w:t>н</w:t>
      </w:r>
      <w:r w:rsidRPr="00F46741">
        <w:rPr>
          <w:rFonts w:ascii="Times New Roman" w:eastAsiaTheme="minorEastAsia" w:hAnsi="Times New Roman" w:cs="Times New Roman"/>
          <w:sz w:val="24"/>
          <w:szCs w:val="24"/>
          <w:lang w:eastAsia="ru-RU"/>
        </w:rPr>
        <w:t>ости</w:t>
      </w:r>
      <w:r w:rsidR="00BE0436" w:rsidRPr="00F46741">
        <w:rPr>
          <w:rFonts w:ascii="Times New Roman" w:eastAsiaTheme="minorEastAsia" w:hAnsi="Times New Roman" w:cs="Times New Roman"/>
          <w:sz w:val="24"/>
          <w:szCs w:val="24"/>
          <w:lang w:eastAsia="ru-RU"/>
        </w:rPr>
        <w:t>:</w:t>
      </w:r>
    </w:p>
    <w:p w:rsidR="00BA75C9" w:rsidRPr="00F46741" w:rsidRDefault="00BE0436"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зачет, открытое занятие, спортивные соревнования, день здоровья, эстафета, турнир, </w:t>
      </w:r>
      <w:r w:rsidR="00BA75C9" w:rsidRPr="00F46741">
        <w:rPr>
          <w:rFonts w:ascii="Times New Roman" w:eastAsiaTheme="minorEastAsia" w:hAnsi="Times New Roman" w:cs="Times New Roman"/>
          <w:sz w:val="24"/>
          <w:szCs w:val="24"/>
          <w:lang w:eastAsia="ru-RU"/>
        </w:rPr>
        <w:t>сдача нормативов.</w:t>
      </w:r>
    </w:p>
    <w:p w:rsidR="00BA75C9"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К формам предъявления результата о</w:t>
      </w:r>
      <w:r w:rsidR="00BE0436" w:rsidRPr="00F46741">
        <w:rPr>
          <w:rFonts w:ascii="Times New Roman" w:eastAsiaTheme="minorEastAsia" w:hAnsi="Times New Roman" w:cs="Times New Roman"/>
          <w:sz w:val="24"/>
          <w:szCs w:val="24"/>
          <w:lang w:eastAsia="ru-RU"/>
        </w:rPr>
        <w:t>тносят: участие соревнованиях,</w:t>
      </w:r>
    </w:p>
    <w:p w:rsidR="004D68A2" w:rsidRPr="00F46741" w:rsidRDefault="00BA75C9"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открытые занятия, портфолио достижений.</w:t>
      </w:r>
    </w:p>
    <w:p w:rsidR="00AB520A" w:rsidRPr="00F46741" w:rsidRDefault="00AB520A"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0A59E9" w:rsidRPr="00F46741" w:rsidRDefault="000A59E9" w:rsidP="00F46741">
      <w:pPr>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1. УЧЕБНЫЙ ПЛАН</w:t>
      </w:r>
    </w:p>
    <w:p w:rsidR="000A59E9" w:rsidRPr="00F46741" w:rsidRDefault="000A59E9" w:rsidP="00F46741">
      <w:pPr>
        <w:autoSpaceDE w:val="0"/>
        <w:autoSpaceDN w:val="0"/>
        <w:adjustRightInd w:val="0"/>
        <w:spacing w:before="240"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Учебный план многолетней подготовки юных футболистов - это основополагаю</w:t>
      </w:r>
      <w:r w:rsidRPr="00F46741">
        <w:rPr>
          <w:rFonts w:ascii="Times New Roman" w:eastAsiaTheme="minorEastAsia" w:hAnsi="Times New Roman" w:cs="Times New Roman"/>
          <w:sz w:val="24"/>
          <w:szCs w:val="24"/>
          <w:lang w:eastAsia="ru-RU"/>
        </w:rPr>
        <w:softHyphen/>
        <w:t>щий документ, определяющий распределение временных объемов основных разделов подготовки футболистов по возрастным этапам и годам обучения. При составлении учеб</w:t>
      </w:r>
      <w:r w:rsidRPr="00F46741">
        <w:rPr>
          <w:rFonts w:ascii="Times New Roman" w:eastAsiaTheme="minorEastAsia" w:hAnsi="Times New Roman" w:cs="Times New Roman"/>
          <w:sz w:val="24"/>
          <w:szCs w:val="24"/>
          <w:lang w:eastAsia="ru-RU"/>
        </w:rPr>
        <w:softHyphen/>
        <w:t>ного плана следует исходить из специфики футбола, возрастных особенностей юных фут</w:t>
      </w:r>
      <w:r w:rsidRPr="00F46741">
        <w:rPr>
          <w:rFonts w:ascii="Times New Roman" w:eastAsiaTheme="minorEastAsia" w:hAnsi="Times New Roman" w:cs="Times New Roman"/>
          <w:sz w:val="24"/>
          <w:szCs w:val="24"/>
          <w:lang w:eastAsia="ru-RU"/>
        </w:rPr>
        <w:softHyphen/>
        <w:t>болистов, основополагающих положений теории и методики футбола, а также с учетом модельных характеристик подготовленности футболистов высшей квалификации - как ориентиров, указывающих направление подготовки. Чтобы план был реальным, понятным и выполнимым с решением задач, поставленных перед каждым этапом, изначально необ</w:t>
      </w:r>
      <w:r w:rsidRPr="00F46741">
        <w:rPr>
          <w:rFonts w:ascii="Times New Roman" w:eastAsiaTheme="minorEastAsia" w:hAnsi="Times New Roman" w:cs="Times New Roman"/>
          <w:sz w:val="24"/>
          <w:szCs w:val="24"/>
          <w:lang w:eastAsia="ru-RU"/>
        </w:rPr>
        <w:softHyphen/>
        <w:t>ходимо определить оптимальные суммарные объемы учебно-тренировочной и сорев</w:t>
      </w:r>
      <w:r w:rsidRPr="00F46741">
        <w:rPr>
          <w:rFonts w:ascii="Times New Roman" w:eastAsiaTheme="minorEastAsia" w:hAnsi="Times New Roman" w:cs="Times New Roman"/>
          <w:sz w:val="24"/>
          <w:szCs w:val="24"/>
          <w:lang w:eastAsia="ru-RU"/>
        </w:rPr>
        <w:softHyphen/>
        <w:t>новательной деятельности по годам обучения. Затем, взяв за основу процентные соотно</w:t>
      </w:r>
      <w:r w:rsidRPr="00F46741">
        <w:rPr>
          <w:rFonts w:ascii="Times New Roman" w:eastAsiaTheme="minorEastAsia" w:hAnsi="Times New Roman" w:cs="Times New Roman"/>
          <w:sz w:val="24"/>
          <w:szCs w:val="24"/>
          <w:lang w:eastAsia="ru-RU"/>
        </w:rPr>
        <w:softHyphen/>
        <w:t>шения отдельных видов подготовки из теории и методики футбола, по каждому возрасту, рассчитываем объемы (в часах), приходящиеся на отдельные виды подготовки.</w:t>
      </w:r>
    </w:p>
    <w:p w:rsidR="000A59E9" w:rsidRPr="00F46741" w:rsidRDefault="000A59E9" w:rsidP="00F46741">
      <w:pPr>
        <w:autoSpaceDE w:val="0"/>
        <w:autoSpaceDN w:val="0"/>
        <w:adjustRightInd w:val="0"/>
        <w:spacing w:before="101" w:after="0" w:line="240" w:lineRule="auto"/>
        <w:ind w:right="-1"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1.1. Продолжительность и объемы реализации Программы по предметным областям</w:t>
      </w:r>
    </w:p>
    <w:p w:rsidR="000A59E9" w:rsidRPr="00F46741" w:rsidRDefault="000A59E9"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С учетом изложенных выше задач в таблице 3 изложен примерный учебный план на </w:t>
      </w:r>
      <w:r w:rsidR="00772741" w:rsidRPr="00F46741">
        <w:rPr>
          <w:rFonts w:ascii="Times New Roman" w:eastAsiaTheme="minorEastAsia" w:hAnsi="Times New Roman" w:cs="Times New Roman"/>
          <w:sz w:val="24"/>
          <w:szCs w:val="24"/>
          <w:lang w:eastAsia="ru-RU"/>
        </w:rPr>
        <w:t>36 недель</w:t>
      </w:r>
      <w:r w:rsidRPr="00F46741">
        <w:rPr>
          <w:rFonts w:ascii="Times New Roman" w:eastAsiaTheme="minorEastAsia" w:hAnsi="Times New Roman" w:cs="Times New Roman"/>
          <w:sz w:val="24"/>
          <w:szCs w:val="24"/>
          <w:lang w:eastAsia="ru-RU"/>
        </w:rPr>
        <w:t xml:space="preserve"> учебно-тренировочных занятий.</w:t>
      </w:r>
    </w:p>
    <w:p w:rsidR="000A59E9" w:rsidRPr="00F46741" w:rsidRDefault="000A59E9"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Разработанный и выверенный таким образом учебный план многолетней подготов</w:t>
      </w:r>
      <w:r w:rsidRPr="00F46741">
        <w:rPr>
          <w:rFonts w:ascii="Times New Roman" w:eastAsiaTheme="minorEastAsia" w:hAnsi="Times New Roman" w:cs="Times New Roman"/>
          <w:sz w:val="24"/>
          <w:szCs w:val="24"/>
          <w:lang w:eastAsia="ru-RU"/>
        </w:rPr>
        <w:softHyphen/>
        <w:t>ки юных футболистов является основным нормативным документом, определяющим дальнейший ход технологии планирования. Следующей ее ступенью явится составление планов-графиков на годичный цикл подготовки футболистов по к</w:t>
      </w:r>
      <w:r w:rsidR="00AC4944" w:rsidRPr="00F46741">
        <w:rPr>
          <w:rFonts w:ascii="Times New Roman" w:eastAsiaTheme="minorEastAsia" w:hAnsi="Times New Roman" w:cs="Times New Roman"/>
          <w:sz w:val="24"/>
          <w:szCs w:val="24"/>
          <w:lang w:eastAsia="ru-RU"/>
        </w:rPr>
        <w:t>аждому возрасту с рас</w:t>
      </w:r>
      <w:r w:rsidR="00AC4944" w:rsidRPr="00F46741">
        <w:rPr>
          <w:rFonts w:ascii="Times New Roman" w:eastAsiaTheme="minorEastAsia" w:hAnsi="Times New Roman" w:cs="Times New Roman"/>
          <w:sz w:val="24"/>
          <w:szCs w:val="24"/>
          <w:lang w:eastAsia="ru-RU"/>
        </w:rPr>
        <w:softHyphen/>
        <w:t>четом на 3</w:t>
      </w:r>
      <w:r w:rsidRPr="00F46741">
        <w:rPr>
          <w:rFonts w:ascii="Times New Roman" w:eastAsiaTheme="minorEastAsia" w:hAnsi="Times New Roman" w:cs="Times New Roman"/>
          <w:sz w:val="24"/>
          <w:szCs w:val="24"/>
          <w:lang w:eastAsia="ru-RU"/>
        </w:rPr>
        <w:t xml:space="preserve">6 недель занятий непосредственно в условиях </w:t>
      </w:r>
      <w:r w:rsidR="00946FBD" w:rsidRPr="00F46741">
        <w:rPr>
          <w:rFonts w:ascii="Times New Roman" w:eastAsiaTheme="minorEastAsia" w:hAnsi="Times New Roman" w:cs="Times New Roman"/>
          <w:sz w:val="24"/>
          <w:szCs w:val="24"/>
          <w:lang w:eastAsia="ru-RU"/>
        </w:rPr>
        <w:t xml:space="preserve">ДЮСШ </w:t>
      </w:r>
      <w:r w:rsidRPr="00F46741">
        <w:rPr>
          <w:rFonts w:ascii="Times New Roman" w:eastAsiaTheme="minorEastAsia" w:hAnsi="Times New Roman" w:cs="Times New Roman"/>
          <w:sz w:val="24"/>
          <w:szCs w:val="24"/>
          <w:lang w:eastAsia="ru-RU"/>
        </w:rPr>
        <w:t>и дополни</w:t>
      </w:r>
      <w:r w:rsidRPr="00F46741">
        <w:rPr>
          <w:rFonts w:ascii="Times New Roman" w:eastAsiaTheme="minorEastAsia" w:hAnsi="Times New Roman" w:cs="Times New Roman"/>
          <w:sz w:val="24"/>
          <w:szCs w:val="24"/>
          <w:lang w:eastAsia="ru-RU"/>
        </w:rPr>
        <w:softHyphen/>
        <w:t>тельно - 6 недель занятий для спортивно-оздоровительных мероприятий и по индивиду</w:t>
      </w:r>
      <w:r w:rsidRPr="00F46741">
        <w:rPr>
          <w:rFonts w:ascii="Times New Roman" w:eastAsiaTheme="minorEastAsia" w:hAnsi="Times New Roman" w:cs="Times New Roman"/>
          <w:sz w:val="24"/>
          <w:szCs w:val="24"/>
          <w:lang w:eastAsia="ru-RU"/>
        </w:rPr>
        <w:softHyphen/>
        <w:t>альным планам обучающихся на период их активного отдыха.</w:t>
      </w:r>
    </w:p>
    <w:p w:rsidR="000A59E9" w:rsidRPr="00F46741" w:rsidRDefault="000A59E9"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Таким образом, при составлении учебного плана многолетней подготовки юных футболистов реализуются принципы преемственности и последовательности учебного процесса, создаются предпосылки к решению поставленных перед каждым этапом задач.</w:t>
      </w:r>
    </w:p>
    <w:p w:rsidR="000A59E9" w:rsidRPr="00F46741" w:rsidRDefault="000A59E9"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 увеличением общего годового временного объема изменяется соотношение вре</w:t>
      </w:r>
      <w:r w:rsidRPr="00F46741">
        <w:rPr>
          <w:rFonts w:ascii="Times New Roman" w:eastAsiaTheme="minorEastAsia" w:hAnsi="Times New Roman" w:cs="Times New Roman"/>
          <w:sz w:val="24"/>
          <w:szCs w:val="24"/>
          <w:lang w:eastAsia="ru-RU"/>
        </w:rPr>
        <w:softHyphen/>
        <w:t>мени, отводимого на различные виды подготовки по годам обучения. Из года в год повы</w:t>
      </w:r>
      <w:r w:rsidRPr="00F46741">
        <w:rPr>
          <w:rFonts w:ascii="Times New Roman" w:eastAsiaTheme="minorEastAsia" w:hAnsi="Times New Roman" w:cs="Times New Roman"/>
          <w:sz w:val="24"/>
          <w:szCs w:val="24"/>
          <w:lang w:eastAsia="ru-RU"/>
        </w:rPr>
        <w:softHyphen/>
        <w:t>шается объем нагрузок на техническую, специальную, физическую, тактическую и игро</w:t>
      </w:r>
      <w:r w:rsidRPr="00F46741">
        <w:rPr>
          <w:rFonts w:ascii="Times New Roman" w:eastAsiaTheme="minorEastAsia" w:hAnsi="Times New Roman" w:cs="Times New Roman"/>
          <w:sz w:val="24"/>
          <w:szCs w:val="24"/>
          <w:lang w:eastAsia="ru-RU"/>
        </w:rPr>
        <w:softHyphen/>
        <w:t>вую подготовку. Постепенно уменьшается, а затем стабилизируется объем нагрузок на общую физическую подготовку.</w:t>
      </w:r>
    </w:p>
    <w:p w:rsidR="000A59E9" w:rsidRPr="00F46741" w:rsidRDefault="000A59E9"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Происходит:</w:t>
      </w:r>
    </w:p>
    <w:p w:rsidR="000A59E9" w:rsidRPr="00F46741" w:rsidRDefault="000A59E9" w:rsidP="00F46741">
      <w:pPr>
        <w:widowControl w:val="0"/>
        <w:numPr>
          <w:ilvl w:val="0"/>
          <w:numId w:val="5"/>
        </w:numPr>
        <w:tabs>
          <w:tab w:val="left" w:pos="84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постепенный переход от освоения основ техники и тактики футбола к основа</w:t>
      </w:r>
      <w:r w:rsidRPr="00F46741">
        <w:rPr>
          <w:rFonts w:ascii="Times New Roman" w:eastAsiaTheme="minorEastAsia" w:hAnsi="Times New Roman" w:cs="Times New Roman"/>
          <w:sz w:val="24"/>
          <w:szCs w:val="24"/>
          <w:lang w:eastAsia="ru-RU"/>
        </w:rPr>
        <w:softHyphen/>
        <w:t>тельному изучению и совершенствованию сложных технико-тактических действий на ос</w:t>
      </w:r>
      <w:r w:rsidRPr="00F46741">
        <w:rPr>
          <w:rFonts w:ascii="Times New Roman" w:eastAsiaTheme="minorEastAsia" w:hAnsi="Times New Roman" w:cs="Times New Roman"/>
          <w:sz w:val="24"/>
          <w:szCs w:val="24"/>
          <w:lang w:eastAsia="ru-RU"/>
        </w:rPr>
        <w:softHyphen/>
        <w:t>нове одновременного развития специальных физических и психических способностей;</w:t>
      </w:r>
    </w:p>
    <w:p w:rsidR="000A59E9" w:rsidRPr="00F46741" w:rsidRDefault="000A59E9" w:rsidP="00F46741">
      <w:pPr>
        <w:widowControl w:val="0"/>
        <w:numPr>
          <w:ilvl w:val="0"/>
          <w:numId w:val="5"/>
        </w:numPr>
        <w:tabs>
          <w:tab w:val="left" w:pos="84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увеличение объема тренировочных нагрузок;</w:t>
      </w:r>
    </w:p>
    <w:p w:rsidR="000A59E9" w:rsidRPr="00F46741" w:rsidRDefault="000A59E9" w:rsidP="00F46741">
      <w:pPr>
        <w:widowControl w:val="0"/>
        <w:numPr>
          <w:ilvl w:val="0"/>
          <w:numId w:val="5"/>
        </w:numPr>
        <w:tabs>
          <w:tab w:val="left" w:pos="84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увеличение объема игровых и соревновательных нагрузок;</w:t>
      </w:r>
    </w:p>
    <w:p w:rsidR="000A59E9" w:rsidRPr="00F46741" w:rsidRDefault="000A59E9" w:rsidP="00F46741">
      <w:pPr>
        <w:widowControl w:val="0"/>
        <w:numPr>
          <w:ilvl w:val="0"/>
          <w:numId w:val="5"/>
        </w:numPr>
        <w:tabs>
          <w:tab w:val="left" w:pos="84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повышение уровня спортивного мастерства, за счет надежности, стабильности и вариативности, технико-тактических и игровых действий в условиях напряженной сорев</w:t>
      </w:r>
      <w:r w:rsidRPr="00F46741">
        <w:rPr>
          <w:rFonts w:ascii="Times New Roman" w:eastAsiaTheme="minorEastAsia" w:hAnsi="Times New Roman" w:cs="Times New Roman"/>
          <w:sz w:val="24"/>
          <w:szCs w:val="24"/>
          <w:lang w:eastAsia="ru-RU"/>
        </w:rPr>
        <w:softHyphen/>
        <w:t>новательной деятельности.</w:t>
      </w: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831C6" w:rsidRPr="00F46741" w:rsidRDefault="00E831C6"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E96AC4" w:rsidRPr="00F46741" w:rsidRDefault="00E96AC4" w:rsidP="00F46741">
      <w:pPr>
        <w:tabs>
          <w:tab w:val="left" w:pos="845"/>
        </w:tabs>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Таблица 3</w:t>
      </w:r>
    </w:p>
    <w:p w:rsidR="00E831C6" w:rsidRPr="00F46741" w:rsidRDefault="00E831C6" w:rsidP="00F46741">
      <w:pPr>
        <w:tabs>
          <w:tab w:val="left" w:pos="845"/>
        </w:tabs>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p>
    <w:p w:rsidR="0033491C" w:rsidRPr="00F46741" w:rsidRDefault="00C87346" w:rsidP="00F46741">
      <w:pPr>
        <w:tabs>
          <w:tab w:val="left" w:pos="845"/>
        </w:tabs>
        <w:autoSpaceDE w:val="0"/>
        <w:autoSpaceDN w:val="0"/>
        <w:adjustRightInd w:val="0"/>
        <w:spacing w:after="0" w:line="240" w:lineRule="auto"/>
        <w:jc w:val="right"/>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Примерный учебный план на 36 недель</w:t>
      </w:r>
      <w:r w:rsidR="0033491C" w:rsidRPr="00F46741">
        <w:rPr>
          <w:rFonts w:ascii="Times New Roman" w:eastAsiaTheme="minorEastAsia" w:hAnsi="Times New Roman" w:cs="Times New Roman"/>
          <w:b/>
          <w:bCs/>
          <w:sz w:val="24"/>
          <w:szCs w:val="24"/>
          <w:lang w:eastAsia="ru-RU"/>
        </w:rPr>
        <w:t xml:space="preserve"> учебно-тренировочных занятий</w:t>
      </w:r>
    </w:p>
    <w:p w:rsidR="00946FBD" w:rsidRPr="00F46741" w:rsidRDefault="00946FBD" w:rsidP="00F46741">
      <w:pPr>
        <w:keepNext/>
        <w:keepLines/>
        <w:spacing w:after="0" w:line="240" w:lineRule="auto"/>
        <w:ind w:left="687" w:hanging="10"/>
        <w:outlineLvl w:val="2"/>
        <w:rPr>
          <w:rFonts w:ascii="Times New Roman" w:eastAsia="Times New Roman" w:hAnsi="Times New Roman" w:cs="Times New Roman"/>
          <w:b/>
          <w:color w:val="000000"/>
          <w:sz w:val="24"/>
          <w:szCs w:val="24"/>
          <w:lang w:eastAsia="ru-RU"/>
        </w:rPr>
      </w:pPr>
      <w:r w:rsidRPr="00F46741">
        <w:rPr>
          <w:rFonts w:ascii="Times New Roman" w:eastAsia="Times New Roman" w:hAnsi="Times New Roman" w:cs="Times New Roman"/>
          <w:b/>
          <w:color w:val="000000"/>
          <w:sz w:val="24"/>
          <w:szCs w:val="24"/>
          <w:lang w:eastAsia="ru-RU"/>
        </w:rPr>
        <w:t xml:space="preserve">Примерный план на </w:t>
      </w:r>
      <w:r w:rsidR="00C87346" w:rsidRPr="00F46741">
        <w:rPr>
          <w:rFonts w:ascii="Times New Roman" w:eastAsia="Times New Roman" w:hAnsi="Times New Roman" w:cs="Times New Roman"/>
          <w:b/>
          <w:color w:val="000000"/>
          <w:sz w:val="24"/>
          <w:szCs w:val="24"/>
          <w:lang w:eastAsia="ru-RU"/>
        </w:rPr>
        <w:t>36 недель</w:t>
      </w:r>
      <w:r w:rsidRPr="00F46741">
        <w:rPr>
          <w:rFonts w:ascii="Times New Roman" w:eastAsia="Times New Roman" w:hAnsi="Times New Roman" w:cs="Times New Roman"/>
          <w:b/>
          <w:color w:val="000000"/>
          <w:sz w:val="24"/>
          <w:szCs w:val="24"/>
          <w:lang w:eastAsia="ru-RU"/>
        </w:rPr>
        <w:t xml:space="preserve"> учебно-тренировочных занятий (в часах) </w:t>
      </w:r>
    </w:p>
    <w:p w:rsidR="00946FBD" w:rsidRPr="00F46741" w:rsidRDefault="00946FBD" w:rsidP="00F46741">
      <w:pPr>
        <w:tabs>
          <w:tab w:val="left" w:pos="845"/>
        </w:tabs>
        <w:autoSpaceDE w:val="0"/>
        <w:autoSpaceDN w:val="0"/>
        <w:adjustRightInd w:val="0"/>
        <w:spacing w:after="0" w:line="240" w:lineRule="auto"/>
        <w:jc w:val="right"/>
        <w:rPr>
          <w:rFonts w:ascii="Times New Roman" w:eastAsiaTheme="minorEastAsia" w:hAnsi="Times New Roman" w:cs="Times New Roman"/>
          <w:sz w:val="24"/>
          <w:szCs w:val="24"/>
          <w:lang w:eastAsia="ru-RU"/>
        </w:rPr>
      </w:pPr>
    </w:p>
    <w:tbl>
      <w:tblPr>
        <w:tblW w:w="9026" w:type="dxa"/>
        <w:tblInd w:w="-360" w:type="dxa"/>
        <w:tblCellMar>
          <w:top w:w="41" w:type="dxa"/>
          <w:left w:w="110" w:type="dxa"/>
          <w:right w:w="98" w:type="dxa"/>
        </w:tblCellMar>
        <w:tblLook w:val="04A0" w:firstRow="1" w:lastRow="0" w:firstColumn="1" w:lastColumn="0" w:noHBand="0" w:noVBand="1"/>
      </w:tblPr>
      <w:tblGrid>
        <w:gridCol w:w="3233"/>
        <w:gridCol w:w="1621"/>
        <w:gridCol w:w="772"/>
        <w:gridCol w:w="1223"/>
        <w:gridCol w:w="851"/>
        <w:gridCol w:w="1326"/>
      </w:tblGrid>
      <w:tr w:rsidR="00C87346" w:rsidRPr="00F46741" w:rsidTr="00C87346">
        <w:trPr>
          <w:trHeight w:val="1205"/>
        </w:trPr>
        <w:tc>
          <w:tcPr>
            <w:tcW w:w="3233" w:type="dxa"/>
            <w:vMerge w:val="restart"/>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Разделы подготовки </w:t>
            </w:r>
          </w:p>
        </w:tc>
        <w:tc>
          <w:tcPr>
            <w:tcW w:w="1621"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Спортивно-</w:t>
            </w:r>
          </w:p>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оздоровит.</w:t>
            </w:r>
          </w:p>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 xml:space="preserve">Этап </w:t>
            </w:r>
          </w:p>
        </w:tc>
        <w:tc>
          <w:tcPr>
            <w:tcW w:w="1995" w:type="dxa"/>
            <w:gridSpan w:val="2"/>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Группы начальной подготовки </w:t>
            </w:r>
          </w:p>
        </w:tc>
        <w:tc>
          <w:tcPr>
            <w:tcW w:w="2177" w:type="dxa"/>
            <w:gridSpan w:val="2"/>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Учебно-тренировочные группы </w:t>
            </w:r>
          </w:p>
        </w:tc>
      </w:tr>
      <w:tr w:rsidR="00C87346" w:rsidRPr="00F46741" w:rsidTr="00C87346">
        <w:trPr>
          <w:trHeight w:val="6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p>
        </w:tc>
        <w:tc>
          <w:tcPr>
            <w:tcW w:w="1621"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Весь период</w:t>
            </w:r>
          </w:p>
        </w:tc>
        <w:tc>
          <w:tcPr>
            <w:tcW w:w="772"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1-й год </w:t>
            </w:r>
          </w:p>
        </w:tc>
        <w:tc>
          <w:tcPr>
            <w:tcW w:w="122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2-й год </w:t>
            </w:r>
          </w:p>
        </w:tc>
        <w:tc>
          <w:tcPr>
            <w:tcW w:w="851"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1-й год </w:t>
            </w:r>
          </w:p>
        </w:tc>
        <w:tc>
          <w:tcPr>
            <w:tcW w:w="1326"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2-й год </w:t>
            </w:r>
          </w:p>
        </w:tc>
      </w:tr>
      <w:tr w:rsidR="00C87346" w:rsidRPr="00F46741" w:rsidTr="00C87346">
        <w:trPr>
          <w:trHeight w:val="908"/>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1.Общая физическая подготовка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A96DD8"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     9</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50</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 91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108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190</w:t>
            </w:r>
          </w:p>
        </w:tc>
      </w:tr>
      <w:tr w:rsidR="00C87346" w:rsidRPr="00F46741" w:rsidTr="00C87346">
        <w:trPr>
          <w:trHeight w:val="908"/>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2.Технико-тактическая подготовка</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A96DD8"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 xml:space="preserve">     23</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56</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66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112</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74</w:t>
            </w:r>
          </w:p>
        </w:tc>
      </w:tr>
      <w:tr w:rsidR="00C87346" w:rsidRPr="00F46741" w:rsidTr="00C87346">
        <w:trPr>
          <w:trHeight w:val="658"/>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3.Специальная физическая подготовка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A96DD8"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8</w:t>
            </w:r>
            <w:r w:rsidR="00C87346" w:rsidRPr="00F46741">
              <w:rPr>
                <w:rFonts w:ascii="Times New Roman" w:hAnsi="Times New Roman" w:cs="Times New Roman"/>
                <w:b/>
                <w:sz w:val="24"/>
                <w:szCs w:val="24"/>
              </w:rPr>
              <w:t xml:space="preserve"> </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39 </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63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136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200</w:t>
            </w:r>
          </w:p>
        </w:tc>
      </w:tr>
      <w:tr w:rsidR="00C87346" w:rsidRPr="00F46741" w:rsidTr="00C87346">
        <w:trPr>
          <w:trHeight w:val="605"/>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4.Теоретическая подготовка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3</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12 </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10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20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20 </w:t>
            </w:r>
          </w:p>
        </w:tc>
      </w:tr>
      <w:tr w:rsidR="00C87346" w:rsidRPr="00F46741" w:rsidTr="00C87346">
        <w:trPr>
          <w:trHeight w:val="707"/>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5.Контрольнопереводные испытания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2</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6 </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8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12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12 </w:t>
            </w:r>
          </w:p>
        </w:tc>
      </w:tr>
      <w:tr w:rsidR="00C87346" w:rsidRPr="00F46741" w:rsidTr="00C87346">
        <w:trPr>
          <w:trHeight w:val="610"/>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6.Участие в соревнованиях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A96DD8" w:rsidP="00F46741">
            <w:pPr>
              <w:tabs>
                <w:tab w:val="left" w:pos="845"/>
              </w:tabs>
              <w:autoSpaceDE w:val="0"/>
              <w:autoSpaceDN w:val="0"/>
              <w:adjustRightInd w:val="0"/>
              <w:spacing w:after="0" w:line="240" w:lineRule="auto"/>
              <w:jc w:val="right"/>
              <w:rPr>
                <w:rFonts w:ascii="Times New Roman" w:hAnsi="Times New Roman" w:cs="Times New Roman"/>
                <w:b/>
                <w:sz w:val="24"/>
                <w:szCs w:val="24"/>
              </w:rPr>
            </w:pPr>
            <w:r w:rsidRPr="00F46741">
              <w:rPr>
                <w:rFonts w:ascii="Times New Roman" w:hAnsi="Times New Roman" w:cs="Times New Roman"/>
                <w:b/>
                <w:sz w:val="24"/>
                <w:szCs w:val="24"/>
              </w:rPr>
              <w:t>10</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15 </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20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28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28 </w:t>
            </w:r>
          </w:p>
        </w:tc>
      </w:tr>
      <w:tr w:rsidR="00C87346" w:rsidRPr="00F46741" w:rsidTr="00C87346">
        <w:trPr>
          <w:trHeight w:val="604"/>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7.Инструкторская и судейская практика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2 </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6</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8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12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12 </w:t>
            </w:r>
          </w:p>
        </w:tc>
      </w:tr>
      <w:tr w:rsidR="00C87346" w:rsidRPr="00F46741" w:rsidTr="00C87346">
        <w:trPr>
          <w:trHeight w:val="605"/>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8.Восстановительные мероприятия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5 </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28</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54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 </w:t>
            </w:r>
          </w:p>
        </w:tc>
      </w:tr>
      <w:tr w:rsidR="00C87346" w:rsidRPr="00F46741" w:rsidTr="00C87346">
        <w:trPr>
          <w:trHeight w:val="610"/>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9.Медицинское обследование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2</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4 </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4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4 </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4 </w:t>
            </w:r>
          </w:p>
        </w:tc>
      </w:tr>
      <w:tr w:rsidR="00C87346" w:rsidRPr="00F46741" w:rsidTr="00C87346">
        <w:trPr>
          <w:trHeight w:val="610"/>
        </w:trPr>
        <w:tc>
          <w:tcPr>
            <w:tcW w:w="3233" w:type="dxa"/>
            <w:tcBorders>
              <w:top w:val="single" w:sz="4" w:space="0" w:color="000000"/>
              <w:left w:val="single" w:sz="4" w:space="0" w:color="000000"/>
              <w:bottom w:val="single" w:sz="4" w:space="0" w:color="000000"/>
              <w:right w:val="single" w:sz="4" w:space="0" w:color="000000"/>
            </w:tcBorders>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Общее количество часов </w:t>
            </w:r>
          </w:p>
        </w:tc>
        <w:tc>
          <w:tcPr>
            <w:tcW w:w="162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    </w:t>
            </w:r>
            <w:r w:rsidR="00A96DD8" w:rsidRPr="00F46741">
              <w:rPr>
                <w:rFonts w:ascii="Times New Roman" w:hAnsi="Times New Roman" w:cs="Times New Roman"/>
                <w:b/>
                <w:sz w:val="24"/>
                <w:szCs w:val="24"/>
              </w:rPr>
              <w:t>64</w:t>
            </w:r>
            <w:r w:rsidRPr="00F46741">
              <w:rPr>
                <w:rFonts w:ascii="Times New Roman" w:hAnsi="Times New Roman" w:cs="Times New Roman"/>
                <w:b/>
                <w:sz w:val="24"/>
                <w:szCs w:val="24"/>
              </w:rPr>
              <w:t xml:space="preserve"> </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216</w:t>
            </w:r>
          </w:p>
        </w:tc>
        <w:tc>
          <w:tcPr>
            <w:tcW w:w="1223"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324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432</w:t>
            </w:r>
          </w:p>
        </w:tc>
        <w:tc>
          <w:tcPr>
            <w:tcW w:w="1326" w:type="dxa"/>
            <w:tcBorders>
              <w:top w:val="single" w:sz="4" w:space="0" w:color="000000"/>
              <w:left w:val="single" w:sz="4" w:space="0" w:color="000000"/>
              <w:bottom w:val="single" w:sz="4" w:space="0" w:color="000000"/>
              <w:right w:val="single" w:sz="4" w:space="0" w:color="000000"/>
            </w:tcBorders>
            <w:vAlign w:val="center"/>
            <w:hideMark/>
          </w:tcPr>
          <w:p w:rsidR="00C87346" w:rsidRPr="00F46741" w:rsidRDefault="00C87346" w:rsidP="00F46741">
            <w:pPr>
              <w:tabs>
                <w:tab w:val="left" w:pos="845"/>
              </w:tabs>
              <w:autoSpaceDE w:val="0"/>
              <w:autoSpaceDN w:val="0"/>
              <w:adjustRightInd w:val="0"/>
              <w:spacing w:after="0" w:line="240" w:lineRule="auto"/>
              <w:jc w:val="right"/>
              <w:rPr>
                <w:rFonts w:ascii="Times New Roman" w:hAnsi="Times New Roman" w:cs="Times New Roman"/>
                <w:sz w:val="24"/>
                <w:szCs w:val="24"/>
              </w:rPr>
            </w:pPr>
            <w:r w:rsidRPr="00F46741">
              <w:rPr>
                <w:rFonts w:ascii="Times New Roman" w:hAnsi="Times New Roman" w:cs="Times New Roman"/>
                <w:b/>
                <w:sz w:val="24"/>
                <w:szCs w:val="24"/>
              </w:rPr>
              <w:t xml:space="preserve">540 </w:t>
            </w:r>
          </w:p>
        </w:tc>
      </w:tr>
    </w:tbl>
    <w:p w:rsidR="00C87346" w:rsidRPr="00F46741" w:rsidRDefault="00C87346" w:rsidP="00F46741">
      <w:pPr>
        <w:tabs>
          <w:tab w:val="left" w:pos="845"/>
        </w:tabs>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634F3" w:rsidRPr="00F46741" w:rsidRDefault="009634F3" w:rsidP="00F46741">
      <w:pPr>
        <w:tabs>
          <w:tab w:val="left" w:pos="9638"/>
        </w:tabs>
        <w:autoSpaceDE w:val="0"/>
        <w:autoSpaceDN w:val="0"/>
        <w:adjustRightInd w:val="0"/>
        <w:spacing w:before="101" w:after="0" w:line="240" w:lineRule="auto"/>
        <w:ind w:right="-1"/>
        <w:jc w:val="center"/>
        <w:rPr>
          <w:rFonts w:ascii="Times New Roman" w:eastAsiaTheme="minorEastAsia" w:hAnsi="Times New Roman" w:cs="Times New Roman"/>
          <w:b/>
          <w:bCs/>
          <w:sz w:val="24"/>
          <w:szCs w:val="24"/>
          <w:lang w:eastAsia="ru-RU"/>
        </w:rPr>
      </w:pPr>
    </w:p>
    <w:p w:rsidR="009634F3" w:rsidRPr="00F46741" w:rsidRDefault="009634F3" w:rsidP="00F46741">
      <w:pPr>
        <w:tabs>
          <w:tab w:val="left" w:pos="9638"/>
        </w:tabs>
        <w:autoSpaceDE w:val="0"/>
        <w:autoSpaceDN w:val="0"/>
        <w:adjustRightInd w:val="0"/>
        <w:spacing w:before="101" w:after="0" w:line="240" w:lineRule="auto"/>
        <w:ind w:right="-1"/>
        <w:jc w:val="center"/>
        <w:rPr>
          <w:rFonts w:ascii="Times New Roman" w:eastAsiaTheme="minorEastAsia" w:hAnsi="Times New Roman" w:cs="Times New Roman"/>
          <w:b/>
          <w:bCs/>
          <w:sz w:val="24"/>
          <w:szCs w:val="24"/>
          <w:lang w:eastAsia="ru-RU"/>
        </w:rPr>
      </w:pPr>
    </w:p>
    <w:p w:rsidR="00E96AC4" w:rsidRPr="00F46741" w:rsidRDefault="00E96AC4" w:rsidP="00F46741">
      <w:pPr>
        <w:tabs>
          <w:tab w:val="left" w:pos="9638"/>
        </w:tabs>
        <w:autoSpaceDE w:val="0"/>
        <w:autoSpaceDN w:val="0"/>
        <w:adjustRightInd w:val="0"/>
        <w:spacing w:before="101" w:after="0" w:line="240" w:lineRule="auto"/>
        <w:ind w:right="-1"/>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lastRenderedPageBreak/>
        <w:t>1.2. Навыки в других видах спорта, способствующие повышению профессионального мастерства</w:t>
      </w: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Упражнения на гимнастических снарядах. </w:t>
      </w:r>
      <w:r w:rsidRPr="00F46741">
        <w:rPr>
          <w:rFonts w:ascii="Times New Roman" w:eastAsiaTheme="minorEastAsia" w:hAnsi="Times New Roman" w:cs="Times New Roman"/>
          <w:sz w:val="24"/>
          <w:szCs w:val="24"/>
          <w:lang w:eastAsia="ru-RU"/>
        </w:rPr>
        <w:t>Различные упражнения на гимнасти</w:t>
      </w:r>
      <w:r w:rsidRPr="00F46741">
        <w:rPr>
          <w:rFonts w:ascii="Times New Roman" w:eastAsiaTheme="minorEastAsia" w:hAnsi="Times New Roman" w:cs="Times New Roman"/>
          <w:sz w:val="24"/>
          <w:szCs w:val="24"/>
          <w:lang w:eastAsia="ru-RU"/>
        </w:rPr>
        <w:softHyphen/>
        <w:t>ческой стенке, индивидуальные и парные. То же на гимнастической скамейке. Групповые упражнения с гимнастическими скамейками. Упражнения в равновесии и в сопротивле</w:t>
      </w:r>
      <w:r w:rsidRPr="00F46741">
        <w:rPr>
          <w:rFonts w:ascii="Times New Roman" w:eastAsiaTheme="minorEastAsia" w:hAnsi="Times New Roman" w:cs="Times New Roman"/>
          <w:sz w:val="24"/>
          <w:szCs w:val="24"/>
          <w:lang w:eastAsia="ru-RU"/>
        </w:rPr>
        <w:softHyphen/>
        <w:t>нии, лестнице, в подтягивании. Простейшие висы, упоры, подъемы, выполняе</w:t>
      </w:r>
      <w:r w:rsidR="000E39C1" w:rsidRPr="00F46741">
        <w:rPr>
          <w:rFonts w:ascii="Times New Roman" w:eastAsiaTheme="minorEastAsia" w:hAnsi="Times New Roman" w:cs="Times New Roman"/>
          <w:sz w:val="24"/>
          <w:szCs w:val="24"/>
          <w:lang w:eastAsia="ru-RU"/>
        </w:rPr>
        <w:t>мые на перекладине</w:t>
      </w:r>
      <w:r w:rsidRPr="00F46741">
        <w:rPr>
          <w:rFonts w:ascii="Times New Roman" w:eastAsiaTheme="minorEastAsia" w:hAnsi="Times New Roman" w:cs="Times New Roman"/>
          <w:sz w:val="24"/>
          <w:szCs w:val="24"/>
          <w:lang w:eastAsia="ru-RU"/>
        </w:rPr>
        <w:t>. Упражнения с</w:t>
      </w:r>
      <w:r w:rsidR="000E39C1" w:rsidRPr="00F46741">
        <w:rPr>
          <w:rFonts w:ascii="Times New Roman" w:eastAsiaTheme="minorEastAsia" w:hAnsi="Times New Roman" w:cs="Times New Roman"/>
          <w:sz w:val="24"/>
          <w:szCs w:val="24"/>
          <w:lang w:eastAsia="ru-RU"/>
        </w:rPr>
        <w:t>о</w:t>
      </w:r>
      <w:r w:rsidRPr="00F46741">
        <w:rPr>
          <w:rFonts w:ascii="Times New Roman" w:eastAsiaTheme="minorEastAsia" w:hAnsi="Times New Roman" w:cs="Times New Roman"/>
          <w:sz w:val="24"/>
          <w:szCs w:val="24"/>
          <w:lang w:eastAsia="ru-RU"/>
        </w:rPr>
        <w:t xml:space="preserve"> скакалкой.</w:t>
      </w:r>
    </w:p>
    <w:p w:rsidR="00E831C6" w:rsidRPr="00F46741" w:rsidRDefault="00E831C6" w:rsidP="00F46741">
      <w:pPr>
        <w:autoSpaceDE w:val="0"/>
        <w:autoSpaceDN w:val="0"/>
        <w:adjustRightInd w:val="0"/>
        <w:spacing w:after="0" w:line="240" w:lineRule="auto"/>
        <w:ind w:firstLine="567"/>
        <w:jc w:val="both"/>
        <w:rPr>
          <w:rFonts w:ascii="Times New Roman" w:eastAsiaTheme="minorEastAsia" w:hAnsi="Times New Roman" w:cs="Times New Roman"/>
          <w:b/>
          <w:bCs/>
          <w:sz w:val="24"/>
          <w:szCs w:val="24"/>
          <w:lang w:eastAsia="ru-RU"/>
        </w:rPr>
      </w:pPr>
    </w:p>
    <w:p w:rsidR="00E831C6" w:rsidRPr="00F46741" w:rsidRDefault="00E831C6" w:rsidP="00F46741">
      <w:pPr>
        <w:autoSpaceDE w:val="0"/>
        <w:autoSpaceDN w:val="0"/>
        <w:adjustRightInd w:val="0"/>
        <w:spacing w:after="0" w:line="240" w:lineRule="auto"/>
        <w:ind w:firstLine="567"/>
        <w:jc w:val="both"/>
        <w:rPr>
          <w:rFonts w:ascii="Times New Roman" w:eastAsiaTheme="minorEastAsia" w:hAnsi="Times New Roman" w:cs="Times New Roman"/>
          <w:b/>
          <w:bCs/>
          <w:sz w:val="24"/>
          <w:szCs w:val="24"/>
          <w:lang w:eastAsia="ru-RU"/>
        </w:rPr>
      </w:pP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Акробатические упражнения. </w:t>
      </w:r>
      <w:r w:rsidRPr="00F46741">
        <w:rPr>
          <w:rFonts w:ascii="Times New Roman" w:eastAsiaTheme="minorEastAsia" w:hAnsi="Times New Roman" w:cs="Times New Roman"/>
          <w:sz w:val="24"/>
          <w:szCs w:val="24"/>
          <w:lang w:eastAsia="ru-RU"/>
        </w:rPr>
        <w:t>Различные кувырки: вперед, назад, боком, стойка на лопатках, стойки на голове и руках, мостик</w:t>
      </w:r>
      <w:r w:rsidR="000E39C1"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прыжки вверх без поворота и с поворотом на 180</w:t>
      </w:r>
      <w:r w:rsidRPr="00F46741">
        <w:rPr>
          <w:rFonts w:ascii="Times New Roman" w:eastAsiaTheme="minorEastAsia" w:hAnsi="Times New Roman" w:cs="Times New Roman"/>
          <w:sz w:val="24"/>
          <w:szCs w:val="24"/>
          <w:vertAlign w:val="superscript"/>
          <w:lang w:eastAsia="ru-RU"/>
        </w:rPr>
        <w:t>0</w:t>
      </w:r>
      <w:r w:rsidRPr="00F46741">
        <w:rPr>
          <w:rFonts w:ascii="Times New Roman" w:eastAsiaTheme="minorEastAsia" w:hAnsi="Times New Roman" w:cs="Times New Roman"/>
          <w:sz w:val="24"/>
          <w:szCs w:val="24"/>
          <w:lang w:eastAsia="ru-RU"/>
        </w:rPr>
        <w:t xml:space="preserve"> и 360</w:t>
      </w:r>
      <w:r w:rsidRPr="00F46741">
        <w:rPr>
          <w:rFonts w:ascii="Times New Roman" w:eastAsiaTheme="minorEastAsia" w:hAnsi="Times New Roman" w:cs="Times New Roman"/>
          <w:sz w:val="24"/>
          <w:szCs w:val="24"/>
          <w:vertAlign w:val="superscript"/>
          <w:lang w:eastAsia="ru-RU"/>
        </w:rPr>
        <w:t>0</w:t>
      </w:r>
      <w:r w:rsidRPr="00F46741">
        <w:rPr>
          <w:rFonts w:ascii="Times New Roman" w:eastAsiaTheme="minorEastAsia" w:hAnsi="Times New Roman" w:cs="Times New Roman"/>
          <w:sz w:val="24"/>
          <w:szCs w:val="24"/>
          <w:lang w:eastAsia="ru-RU"/>
        </w:rPr>
        <w:t>.</w:t>
      </w:r>
    </w:p>
    <w:p w:rsidR="00E96AC4" w:rsidRPr="00F46741" w:rsidRDefault="00E96AC4" w:rsidP="00F46741">
      <w:pPr>
        <w:autoSpaceDE w:val="0"/>
        <w:autoSpaceDN w:val="0"/>
        <w:adjustRightInd w:val="0"/>
        <w:spacing w:before="53"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Баскетбол. </w:t>
      </w:r>
      <w:r w:rsidRPr="00F46741">
        <w:rPr>
          <w:rFonts w:ascii="Times New Roman" w:eastAsiaTheme="minorEastAsia" w:hAnsi="Times New Roman" w:cs="Times New Roman"/>
          <w:sz w:val="24"/>
          <w:szCs w:val="24"/>
          <w:lang w:eastAsia="ru-RU"/>
        </w:rPr>
        <w:t>Ведение мяча, ловля мяча двумя руками, передача мяча двумя руками от груди, после ловли на месте, после ловли с остановкой, после поворота на месте. Пере</w:t>
      </w:r>
      <w:r w:rsidRPr="00F46741">
        <w:rPr>
          <w:rFonts w:ascii="Times New Roman" w:eastAsiaTheme="minorEastAsia" w:hAnsi="Times New Roman" w:cs="Times New Roman"/>
          <w:sz w:val="24"/>
          <w:szCs w:val="24"/>
          <w:lang w:eastAsia="ru-RU"/>
        </w:rPr>
        <w:softHyphen/>
        <w:t>мещение в стойке вперед, в стороны, назад, умение держать игрока с мячом и без мяча</w:t>
      </w:r>
      <w:r w:rsidR="006519BD" w:rsidRPr="00F46741">
        <w:rPr>
          <w:rFonts w:ascii="Times New Roman" w:eastAsiaTheme="minorEastAsia" w:hAnsi="Times New Roman" w:cs="Times New Roman"/>
          <w:sz w:val="24"/>
          <w:szCs w:val="24"/>
          <w:lang w:eastAsia="ru-RU"/>
        </w:rPr>
        <w:t>.</w:t>
      </w:r>
      <w:r w:rsidRPr="00F46741">
        <w:rPr>
          <w:rFonts w:ascii="Times New Roman" w:eastAsiaTheme="minorEastAsia" w:hAnsi="Times New Roman" w:cs="Times New Roman"/>
          <w:sz w:val="24"/>
          <w:szCs w:val="24"/>
          <w:lang w:eastAsia="ru-RU"/>
        </w:rPr>
        <w:t xml:space="preserve"> Тактика нападения, выбор места и умение отрываться для получения мяча, целесообраз</w:t>
      </w:r>
      <w:r w:rsidRPr="00F46741">
        <w:rPr>
          <w:rFonts w:ascii="Times New Roman" w:eastAsiaTheme="minorEastAsia" w:hAnsi="Times New Roman" w:cs="Times New Roman"/>
          <w:sz w:val="24"/>
          <w:szCs w:val="24"/>
          <w:lang w:eastAsia="ru-RU"/>
        </w:rPr>
        <w:softHyphen/>
        <w:t>ное применение техники передвижения. Броски мяча с места под углом к корзине, с отра</w:t>
      </w:r>
      <w:r w:rsidRPr="00F46741">
        <w:rPr>
          <w:rFonts w:ascii="Times New Roman" w:eastAsiaTheme="minorEastAsia" w:hAnsi="Times New Roman" w:cs="Times New Roman"/>
          <w:sz w:val="24"/>
          <w:szCs w:val="24"/>
          <w:lang w:eastAsia="ru-RU"/>
        </w:rPr>
        <w:softHyphen/>
        <w:t>жением от щита. Двусторонние игры по упрощенным правилам.</w:t>
      </w: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Подвижные игры и эстафеты. </w:t>
      </w:r>
      <w:r w:rsidRPr="00F46741">
        <w:rPr>
          <w:rFonts w:ascii="Times New Roman" w:eastAsiaTheme="minorEastAsia" w:hAnsi="Times New Roman" w:cs="Times New Roman"/>
          <w:sz w:val="24"/>
          <w:szCs w:val="24"/>
          <w:lang w:eastAsia="ru-RU"/>
        </w:rPr>
        <w:t>Различные подвижные игры, эстафеты с бегом, прыжками, метаниями, с переноской, расстановкой различных предметов, лазанием. Комбинированные эстафеты.</w:t>
      </w: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Плавание. </w:t>
      </w:r>
      <w:r w:rsidRPr="00F46741">
        <w:rPr>
          <w:rFonts w:ascii="Times New Roman" w:eastAsiaTheme="minorEastAsia" w:hAnsi="Times New Roman" w:cs="Times New Roman"/>
          <w:sz w:val="24"/>
          <w:szCs w:val="24"/>
          <w:lang w:eastAsia="ru-RU"/>
        </w:rPr>
        <w:t>Обучение умению держаться на воде. Плавание произвольным спосо</w:t>
      </w:r>
      <w:r w:rsidRPr="00F46741">
        <w:rPr>
          <w:rFonts w:ascii="Times New Roman" w:eastAsiaTheme="minorEastAsia" w:hAnsi="Times New Roman" w:cs="Times New Roman"/>
          <w:sz w:val="24"/>
          <w:szCs w:val="24"/>
          <w:lang w:eastAsia="ru-RU"/>
        </w:rPr>
        <w:softHyphen/>
        <w:t>бом на скорость и на выносливость. Простейшие прыжки в воду с места и с разбега (вход в воду ногами и головой). Игры на воде. Плавание вольным стилем без учета времени.</w:t>
      </w: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Легкая атлетика. </w:t>
      </w:r>
      <w:r w:rsidRPr="00F46741">
        <w:rPr>
          <w:rFonts w:ascii="Times New Roman" w:eastAsiaTheme="minorEastAsia" w:hAnsi="Times New Roman" w:cs="Times New Roman"/>
          <w:sz w:val="24"/>
          <w:szCs w:val="24"/>
          <w:lang w:eastAsia="ru-RU"/>
        </w:rPr>
        <w:t>Бег на 30, 60, 100, 300, 400, 800 м, кроссы от 1000 до 5000 м. 6-, 12-минутный бег. Прыжки в длину, высоту с места и с</w:t>
      </w:r>
      <w:r w:rsidR="000E39C1" w:rsidRPr="00F46741">
        <w:rPr>
          <w:rFonts w:ascii="Times New Roman" w:eastAsiaTheme="minorEastAsia" w:hAnsi="Times New Roman" w:cs="Times New Roman"/>
          <w:sz w:val="24"/>
          <w:szCs w:val="24"/>
          <w:lang w:eastAsia="ru-RU"/>
        </w:rPr>
        <w:t xml:space="preserve"> разбега, тройной прыжок. Много</w:t>
      </w:r>
      <w:r w:rsidRPr="00F46741">
        <w:rPr>
          <w:rFonts w:ascii="Times New Roman" w:eastAsiaTheme="minorEastAsia" w:hAnsi="Times New Roman" w:cs="Times New Roman"/>
          <w:sz w:val="24"/>
          <w:szCs w:val="24"/>
          <w:lang w:eastAsia="ru-RU"/>
        </w:rPr>
        <w:t xml:space="preserve">скоки. </w:t>
      </w: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E96AC4" w:rsidRPr="00F46741" w:rsidRDefault="00E96AC4"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p>
    <w:p w:rsidR="00E96AC4" w:rsidRPr="00F46741" w:rsidRDefault="00E96AC4" w:rsidP="00F46741">
      <w:pPr>
        <w:autoSpaceDE w:val="0"/>
        <w:autoSpaceDN w:val="0"/>
        <w:adjustRightInd w:val="0"/>
        <w:spacing w:after="0" w:line="240" w:lineRule="auto"/>
        <w:ind w:right="1334" w:firstLine="567"/>
        <w:jc w:val="both"/>
        <w:rPr>
          <w:rFonts w:ascii="Times New Roman" w:eastAsiaTheme="minorEastAsia" w:hAnsi="Times New Roman" w:cs="Times New Roman"/>
          <w:sz w:val="24"/>
          <w:szCs w:val="24"/>
          <w:lang w:eastAsia="ru-RU"/>
        </w:rPr>
      </w:pPr>
    </w:p>
    <w:p w:rsidR="001B70E7" w:rsidRPr="00F46741" w:rsidRDefault="001B70E7" w:rsidP="00F46741">
      <w:pPr>
        <w:autoSpaceDE w:val="0"/>
        <w:autoSpaceDN w:val="0"/>
        <w:adjustRightInd w:val="0"/>
        <w:spacing w:before="101" w:after="0" w:line="240" w:lineRule="auto"/>
        <w:ind w:right="1334" w:firstLine="567"/>
        <w:jc w:val="both"/>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br w:type="page"/>
      </w:r>
    </w:p>
    <w:p w:rsidR="001B70E7" w:rsidRPr="00F46741" w:rsidRDefault="001B70E7" w:rsidP="00F46741">
      <w:pPr>
        <w:autoSpaceDE w:val="0"/>
        <w:autoSpaceDN w:val="0"/>
        <w:adjustRightInd w:val="0"/>
        <w:spacing w:before="53" w:after="0" w:line="240" w:lineRule="auto"/>
        <w:ind w:firstLine="567"/>
        <w:jc w:val="center"/>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lastRenderedPageBreak/>
        <w:t>2. МЕТОДИЧЕСКАЯ ЧАСТЬ</w:t>
      </w:r>
    </w:p>
    <w:p w:rsidR="001B70E7" w:rsidRPr="00F46741" w:rsidRDefault="001B70E7" w:rsidP="00F46741">
      <w:pPr>
        <w:autoSpaceDE w:val="0"/>
        <w:autoSpaceDN w:val="0"/>
        <w:adjustRightInd w:val="0"/>
        <w:spacing w:before="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Методическая часть программы определяет:</w:t>
      </w:r>
    </w:p>
    <w:p w:rsidR="001B70E7" w:rsidRPr="00F46741" w:rsidRDefault="001B70E7" w:rsidP="00F46741">
      <w:pPr>
        <w:widowControl w:val="0"/>
        <w:numPr>
          <w:ilvl w:val="0"/>
          <w:numId w:val="7"/>
        </w:numPr>
        <w:tabs>
          <w:tab w:val="left" w:pos="706"/>
        </w:tabs>
        <w:autoSpaceDE w:val="0"/>
        <w:autoSpaceDN w:val="0"/>
        <w:adjustRightInd w:val="0"/>
        <w:spacing w:before="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содержание и методику работы по предметным областям, этапам (периодам) под</w:t>
      </w:r>
      <w:r w:rsidRPr="00F46741">
        <w:rPr>
          <w:rFonts w:ascii="Times New Roman" w:eastAsiaTheme="minorEastAsia" w:hAnsi="Times New Roman" w:cs="Times New Roman"/>
          <w:sz w:val="24"/>
          <w:szCs w:val="24"/>
          <w:lang w:eastAsia="ru-RU"/>
        </w:rPr>
        <w:softHyphen/>
        <w:t>готовки;</w:t>
      </w:r>
    </w:p>
    <w:p w:rsidR="001B70E7" w:rsidRPr="00F46741" w:rsidRDefault="001B70E7" w:rsidP="00F46741">
      <w:pPr>
        <w:widowControl w:val="0"/>
        <w:numPr>
          <w:ilvl w:val="0"/>
          <w:numId w:val="7"/>
        </w:numPr>
        <w:tabs>
          <w:tab w:val="left" w:pos="706"/>
        </w:tabs>
        <w:autoSpaceDE w:val="0"/>
        <w:autoSpaceDN w:val="0"/>
        <w:adjustRightInd w:val="0"/>
        <w:spacing w:before="67"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требования техники безопасности в процессе реализации программы;</w:t>
      </w:r>
    </w:p>
    <w:p w:rsidR="001B70E7" w:rsidRPr="00F46741" w:rsidRDefault="001B70E7" w:rsidP="00F46741">
      <w:pPr>
        <w:widowControl w:val="0"/>
        <w:numPr>
          <w:ilvl w:val="0"/>
          <w:numId w:val="7"/>
        </w:numPr>
        <w:tabs>
          <w:tab w:val="left" w:pos="706"/>
        </w:tabs>
        <w:autoSpaceDE w:val="0"/>
        <w:autoSpaceDN w:val="0"/>
        <w:adjustRightInd w:val="0"/>
        <w:spacing w:before="29"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объемы максимальных тренировочных нагрузок.</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Основной целью многолетней подготовки юных футболистов является подготовка высококвалифицированных спортсменов, способных показывать высокие спортивные ре</w:t>
      </w:r>
      <w:r w:rsidRPr="00F46741">
        <w:rPr>
          <w:rFonts w:ascii="Times New Roman" w:eastAsiaTheme="minorEastAsia" w:hAnsi="Times New Roman" w:cs="Times New Roman"/>
          <w:sz w:val="24"/>
          <w:szCs w:val="24"/>
          <w:lang w:eastAsia="ru-RU"/>
        </w:rPr>
        <w:softHyphen/>
        <w:t>зультаты на соревнованиях самого высокого уровня.</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этом аспекте процесс построения многолетней подготовки должен осуществ</w:t>
      </w:r>
      <w:r w:rsidRPr="00F46741">
        <w:rPr>
          <w:rFonts w:ascii="Times New Roman" w:eastAsiaTheme="minorEastAsia" w:hAnsi="Times New Roman" w:cs="Times New Roman"/>
          <w:sz w:val="24"/>
          <w:szCs w:val="24"/>
          <w:lang w:eastAsia="ru-RU"/>
        </w:rPr>
        <w:softHyphen/>
        <w:t>ляться на основе следующих факторов: специфики игры «футбол», основных концепций теории и методики футбола, модельных характеристик высококвалифицированных фут</w:t>
      </w:r>
      <w:r w:rsidRPr="00F46741">
        <w:rPr>
          <w:rFonts w:ascii="Times New Roman" w:eastAsiaTheme="minorEastAsia" w:hAnsi="Times New Roman" w:cs="Times New Roman"/>
          <w:sz w:val="24"/>
          <w:szCs w:val="24"/>
          <w:lang w:eastAsia="ru-RU"/>
        </w:rPr>
        <w:softHyphen/>
        <w:t>болистов и возрастных особенностей юных футболистов.</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Основными формами тренировочного процесса в Учреждении являются:</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групповые и индивидуальные тренировочные и теоретические занятия;</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работа по индивидуальным планам (обязательна на всех этапах подготовки);</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тренировочные сборы;</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участие в соревнованиях и мероприятиях;</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инструкторская и судейская практика;</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медико-восстановительные мероприятия;</w:t>
      </w:r>
    </w:p>
    <w:p w:rsidR="001B70E7" w:rsidRPr="00F46741" w:rsidRDefault="001B70E7" w:rsidP="00F46741">
      <w:pPr>
        <w:widowControl w:val="0"/>
        <w:numPr>
          <w:ilvl w:val="0"/>
          <w:numId w:val="8"/>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тестирование и контроль.</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Успешная подготовка футболиста высокой квалификации возможна только при условии тесной преемственности каждого этапа обучения спортсмена. В итоге каждого этапа тренировки проводится отбор, задачей которого является оценка уровня развития тех сторон физической и специальной подготовленности, на совершенствование которых был направлен учебно-тренировочный процесс на этом этапе, а также прогнозирование успеха на следующем этапе многолетней тренировки.</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Планирование является необходимым условием для решения задач, стоящих перед спортивной школой. Оно позволяет определить содержание многолетнего процесса под</w:t>
      </w:r>
      <w:r w:rsidRPr="00F46741">
        <w:rPr>
          <w:rFonts w:ascii="Times New Roman" w:eastAsiaTheme="minorEastAsia" w:hAnsi="Times New Roman" w:cs="Times New Roman"/>
          <w:sz w:val="24"/>
          <w:szCs w:val="24"/>
          <w:lang w:eastAsia="ru-RU"/>
        </w:rPr>
        <w:softHyphen/>
        <w:t>готовки, выбрать основные направления деятельности, эффективные средства и методы обучения и тренировки. При планировании учебно</w:t>
      </w:r>
      <w:r w:rsidR="009945F1" w:rsidRPr="00F46741">
        <w:rPr>
          <w:rFonts w:ascii="Times New Roman" w:eastAsiaTheme="minorEastAsia" w:hAnsi="Times New Roman" w:cs="Times New Roman"/>
          <w:sz w:val="24"/>
          <w:szCs w:val="24"/>
          <w:lang w:eastAsia="ru-RU"/>
        </w:rPr>
        <w:t xml:space="preserve">й </w:t>
      </w:r>
      <w:r w:rsidRPr="00F46741">
        <w:rPr>
          <w:rFonts w:ascii="Times New Roman" w:eastAsiaTheme="minorEastAsia" w:hAnsi="Times New Roman" w:cs="Times New Roman"/>
          <w:sz w:val="24"/>
          <w:szCs w:val="24"/>
          <w:lang w:eastAsia="ru-RU"/>
        </w:rPr>
        <w:t xml:space="preserve">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Учет учебной работы ведется в журнале, где указываются сведения о</w:t>
      </w:r>
      <w:r w:rsidR="00D55B9A"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занимающихся, посещаемость занятий, пройденный материал,</w:t>
      </w:r>
      <w:r w:rsidR="009E587A" w:rsidRPr="00F46741">
        <w:rPr>
          <w:rFonts w:ascii="Times New Roman" w:eastAsiaTheme="minorEastAsia" w:hAnsi="Times New Roman" w:cs="Times New Roman"/>
          <w:sz w:val="24"/>
          <w:szCs w:val="24"/>
          <w:lang w:eastAsia="ru-RU"/>
        </w:rPr>
        <w:t xml:space="preserve"> медосмотр</w:t>
      </w:r>
      <w:r w:rsidRPr="00F46741">
        <w:rPr>
          <w:rFonts w:ascii="Times New Roman" w:eastAsiaTheme="minorEastAsia" w:hAnsi="Times New Roman" w:cs="Times New Roman"/>
          <w:sz w:val="24"/>
          <w:szCs w:val="24"/>
          <w:lang w:eastAsia="ru-RU"/>
        </w:rPr>
        <w:t>. Тренер-преподаватель ведет отчетность в установленном порядке.</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Программный материал для всех групп занимающихся распределен в соответствии с возрастными особенностями игроков, их общей физической и спортивной подготовлен</w:t>
      </w:r>
      <w:r w:rsidRPr="00F46741">
        <w:rPr>
          <w:rFonts w:ascii="Times New Roman" w:eastAsiaTheme="minorEastAsia" w:hAnsi="Times New Roman" w:cs="Times New Roman"/>
          <w:sz w:val="24"/>
          <w:szCs w:val="24"/>
          <w:lang w:eastAsia="ru-RU"/>
        </w:rPr>
        <w:softHyphen/>
        <w:t>ностью и рассчитан на творческий подход со стороны тренеров - преподавателей к его ос</w:t>
      </w:r>
      <w:r w:rsidRPr="00F46741">
        <w:rPr>
          <w:rFonts w:ascii="Times New Roman" w:eastAsiaTheme="minorEastAsia" w:hAnsi="Times New Roman" w:cs="Times New Roman"/>
          <w:sz w:val="24"/>
          <w:szCs w:val="24"/>
          <w:lang w:eastAsia="ru-RU"/>
        </w:rPr>
        <w:softHyphen/>
        <w:t>воению.</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Обязательным компонентом подготовки юных футболистов являются </w:t>
      </w:r>
      <w:r w:rsidRPr="00F46741">
        <w:rPr>
          <w:rFonts w:ascii="Times New Roman" w:eastAsiaTheme="minorEastAsia" w:hAnsi="Times New Roman" w:cs="Times New Roman"/>
          <w:bCs/>
          <w:sz w:val="24"/>
          <w:szCs w:val="24"/>
          <w:lang w:eastAsia="ru-RU"/>
        </w:rPr>
        <w:t>соревнова</w:t>
      </w:r>
      <w:r w:rsidRPr="00F46741">
        <w:rPr>
          <w:rFonts w:ascii="Times New Roman" w:eastAsiaTheme="minorEastAsia" w:hAnsi="Times New Roman" w:cs="Times New Roman"/>
          <w:bCs/>
          <w:sz w:val="24"/>
          <w:szCs w:val="24"/>
          <w:lang w:eastAsia="ru-RU"/>
        </w:rPr>
        <w:softHyphen/>
        <w:t>ния.</w:t>
      </w:r>
      <w:r w:rsidR="00D55B9A" w:rsidRPr="00F46741">
        <w:rPr>
          <w:rFonts w:ascii="Times New Roman" w:eastAsiaTheme="minorEastAsia" w:hAnsi="Times New Roman" w:cs="Times New Roman"/>
          <w:sz w:val="24"/>
          <w:szCs w:val="24"/>
          <w:lang w:eastAsia="ru-RU"/>
        </w:rPr>
        <w:t xml:space="preserve"> В ДЮСШ </w:t>
      </w:r>
      <w:r w:rsidRPr="00F46741">
        <w:rPr>
          <w:rFonts w:ascii="Times New Roman" w:eastAsiaTheme="minorEastAsia" w:hAnsi="Times New Roman" w:cs="Times New Roman"/>
          <w:sz w:val="24"/>
          <w:szCs w:val="24"/>
          <w:lang w:eastAsia="ru-RU"/>
        </w:rPr>
        <w:t>предусматриваются соревнования между учебными группами, товарищеские и контрольные игры, матчев</w:t>
      </w:r>
      <w:r w:rsidR="005B2F5E" w:rsidRPr="00F46741">
        <w:rPr>
          <w:rFonts w:ascii="Times New Roman" w:eastAsiaTheme="minorEastAsia" w:hAnsi="Times New Roman" w:cs="Times New Roman"/>
          <w:sz w:val="24"/>
          <w:szCs w:val="24"/>
          <w:lang w:eastAsia="ru-RU"/>
        </w:rPr>
        <w:t>ые встречи, районные, городские</w:t>
      </w:r>
      <w:r w:rsidRPr="00F46741">
        <w:rPr>
          <w:rFonts w:ascii="Times New Roman" w:eastAsiaTheme="minorEastAsia" w:hAnsi="Times New Roman" w:cs="Times New Roman"/>
          <w:sz w:val="24"/>
          <w:szCs w:val="24"/>
          <w:lang w:eastAsia="ru-RU"/>
        </w:rPr>
        <w:t>.</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течение всего периода обучения тренер должен готовить себе помощников, при</w:t>
      </w:r>
      <w:r w:rsidRPr="00F46741">
        <w:rPr>
          <w:rFonts w:ascii="Times New Roman" w:eastAsiaTheme="minorEastAsia" w:hAnsi="Times New Roman" w:cs="Times New Roman"/>
          <w:sz w:val="24"/>
          <w:szCs w:val="24"/>
          <w:lang w:eastAsia="ru-RU"/>
        </w:rPr>
        <w:softHyphen/>
        <w:t>влекая обучающихся к организации занятий и проведению соревнований. Инструкторская и судейская практика приобретается на занятиях и вне занятий. Все занимающиеся долж</w:t>
      </w:r>
      <w:r w:rsidRPr="00F46741">
        <w:rPr>
          <w:rFonts w:ascii="Times New Roman" w:eastAsiaTheme="minorEastAsia" w:hAnsi="Times New Roman" w:cs="Times New Roman"/>
          <w:sz w:val="24"/>
          <w:szCs w:val="24"/>
          <w:lang w:eastAsia="ru-RU"/>
        </w:rPr>
        <w:softHyphen/>
        <w:t>ны освоить некоторые навыки учебной работы и навыки судейства соревнований.</w:t>
      </w:r>
    </w:p>
    <w:p w:rsidR="001B70E7" w:rsidRPr="00F46741" w:rsidRDefault="001B70E7"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Воспитание инструкторских и судейских навыков планируется с 12-13 лет. Учеб</w:t>
      </w:r>
      <w:r w:rsidRPr="00F46741">
        <w:rPr>
          <w:rFonts w:ascii="Times New Roman" w:eastAsiaTheme="minorEastAsia" w:hAnsi="Times New Roman" w:cs="Times New Roman"/>
          <w:sz w:val="24"/>
          <w:szCs w:val="24"/>
          <w:lang w:eastAsia="ru-RU"/>
        </w:rPr>
        <w:softHyphen/>
        <w:t>ным планом отводится на это специальное время. Кроме того, соответствующие навыки совершенствуются в процессе учебно-тренировочных занятий и соревновательной дея</w:t>
      </w:r>
      <w:r w:rsidRPr="00F46741">
        <w:rPr>
          <w:rFonts w:ascii="Times New Roman" w:eastAsiaTheme="minorEastAsia" w:hAnsi="Times New Roman" w:cs="Times New Roman"/>
          <w:sz w:val="24"/>
          <w:szCs w:val="24"/>
          <w:lang w:eastAsia="ru-RU"/>
        </w:rPr>
        <w:softHyphen/>
        <w:t>тельности.</w:t>
      </w:r>
    </w:p>
    <w:p w:rsidR="002630CC" w:rsidRPr="00F46741" w:rsidRDefault="002630CC" w:rsidP="00F46741">
      <w:pPr>
        <w:autoSpaceDE w:val="0"/>
        <w:autoSpaceDN w:val="0"/>
        <w:adjustRightInd w:val="0"/>
        <w:spacing w:before="101" w:after="0" w:line="240" w:lineRule="auto"/>
        <w:ind w:right="1334"/>
        <w:jc w:val="both"/>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2.1. Содержание и методика работы по предметным</w:t>
      </w:r>
      <w:r w:rsidR="00D55B9A" w:rsidRPr="00F46741">
        <w:rPr>
          <w:rFonts w:ascii="Times New Roman" w:eastAsiaTheme="minorEastAsia" w:hAnsi="Times New Roman" w:cs="Times New Roman"/>
          <w:b/>
          <w:bCs/>
          <w:sz w:val="24"/>
          <w:szCs w:val="24"/>
          <w:lang w:eastAsia="ru-RU"/>
        </w:rPr>
        <w:t xml:space="preserve"> </w:t>
      </w:r>
      <w:r w:rsidRPr="00F46741">
        <w:rPr>
          <w:rFonts w:ascii="Times New Roman" w:eastAsiaTheme="minorEastAsia" w:hAnsi="Times New Roman" w:cs="Times New Roman"/>
          <w:b/>
          <w:bCs/>
          <w:sz w:val="24"/>
          <w:szCs w:val="24"/>
          <w:lang w:eastAsia="ru-RU"/>
        </w:rPr>
        <w:t>областям, этапам (периодам) подготовки</w:t>
      </w:r>
    </w:p>
    <w:p w:rsidR="002630CC" w:rsidRPr="00F46741" w:rsidRDefault="002630CC"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Требования в современном футболе настолько возросли, что рассчитывать на дос</w:t>
      </w:r>
      <w:r w:rsidRPr="00F46741">
        <w:rPr>
          <w:rFonts w:ascii="Times New Roman" w:eastAsiaTheme="minorEastAsia" w:hAnsi="Times New Roman" w:cs="Times New Roman"/>
          <w:sz w:val="24"/>
          <w:szCs w:val="24"/>
          <w:lang w:eastAsia="ru-RU"/>
        </w:rPr>
        <w:softHyphen/>
        <w:t xml:space="preserve">тижение высоких спортивных показателей могут лишь спортсмены, у которых высокий </w:t>
      </w:r>
      <w:r w:rsidRPr="00F46741">
        <w:rPr>
          <w:rFonts w:ascii="Times New Roman" w:eastAsiaTheme="minorEastAsia" w:hAnsi="Times New Roman" w:cs="Times New Roman"/>
          <w:sz w:val="24"/>
          <w:szCs w:val="24"/>
          <w:lang w:eastAsia="ru-RU"/>
        </w:rPr>
        <w:lastRenderedPageBreak/>
        <w:t>уровень физической, технико-тактической и морально-волевой подготовленности сочета</w:t>
      </w:r>
      <w:r w:rsidRPr="00F46741">
        <w:rPr>
          <w:rFonts w:ascii="Times New Roman" w:eastAsiaTheme="minorEastAsia" w:hAnsi="Times New Roman" w:cs="Times New Roman"/>
          <w:sz w:val="24"/>
          <w:szCs w:val="24"/>
          <w:lang w:eastAsia="ru-RU"/>
        </w:rPr>
        <w:softHyphen/>
        <w:t>ется с глубокими теоретическими знаниями. Программа:</w:t>
      </w:r>
    </w:p>
    <w:p w:rsidR="002630CC" w:rsidRPr="00F46741" w:rsidRDefault="002630CC" w:rsidP="00F46741">
      <w:pPr>
        <w:tabs>
          <w:tab w:val="left" w:pos="254"/>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w:t>
      </w:r>
      <w:r w:rsidRPr="00F46741">
        <w:rPr>
          <w:rFonts w:ascii="Times New Roman" w:eastAsiaTheme="minorEastAsia" w:hAnsi="Times New Roman" w:cs="Times New Roman"/>
          <w:sz w:val="24"/>
          <w:szCs w:val="24"/>
          <w:lang w:eastAsia="ru-RU"/>
        </w:rPr>
        <w:tab/>
        <w:t>содержит следующие предметные области:</w:t>
      </w:r>
    </w:p>
    <w:p w:rsidR="002630CC" w:rsidRPr="00F46741" w:rsidRDefault="002630CC" w:rsidP="00F46741">
      <w:pPr>
        <w:widowControl w:val="0"/>
        <w:numPr>
          <w:ilvl w:val="0"/>
          <w:numId w:val="7"/>
        </w:numPr>
        <w:tabs>
          <w:tab w:val="left" w:pos="706"/>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теория и методика физической культуры и спорта;</w:t>
      </w:r>
    </w:p>
    <w:p w:rsidR="002630CC" w:rsidRPr="00F46741" w:rsidRDefault="002630CC" w:rsidP="00F46741">
      <w:pPr>
        <w:widowControl w:val="0"/>
        <w:numPr>
          <w:ilvl w:val="0"/>
          <w:numId w:val="7"/>
        </w:numPr>
        <w:tabs>
          <w:tab w:val="left" w:pos="706"/>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физическая подготовка;</w:t>
      </w:r>
    </w:p>
    <w:p w:rsidR="002630CC" w:rsidRPr="00F46741" w:rsidRDefault="002630CC" w:rsidP="00F46741">
      <w:pPr>
        <w:widowControl w:val="0"/>
        <w:numPr>
          <w:ilvl w:val="0"/>
          <w:numId w:val="7"/>
        </w:numPr>
        <w:tabs>
          <w:tab w:val="left" w:pos="706"/>
        </w:tabs>
        <w:autoSpaceDE w:val="0"/>
        <w:autoSpaceDN w:val="0"/>
        <w:adjustRightInd w:val="0"/>
        <w:spacing w:before="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избранный вид спорта;</w:t>
      </w:r>
    </w:p>
    <w:p w:rsidR="002630CC" w:rsidRPr="00F46741" w:rsidRDefault="002630CC" w:rsidP="00F46741">
      <w:pPr>
        <w:widowControl w:val="0"/>
        <w:numPr>
          <w:ilvl w:val="0"/>
          <w:numId w:val="7"/>
        </w:numPr>
        <w:tabs>
          <w:tab w:val="left" w:pos="706"/>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специальная физическая подготовка.</w:t>
      </w:r>
    </w:p>
    <w:p w:rsidR="002630CC" w:rsidRPr="00F46741" w:rsidRDefault="002630CC" w:rsidP="00F46741">
      <w:pPr>
        <w:tabs>
          <w:tab w:val="left" w:pos="254"/>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w:t>
      </w:r>
      <w:r w:rsidRPr="00F46741">
        <w:rPr>
          <w:rFonts w:ascii="Times New Roman" w:eastAsiaTheme="minorEastAsia" w:hAnsi="Times New Roman" w:cs="Times New Roman"/>
          <w:sz w:val="24"/>
          <w:szCs w:val="24"/>
          <w:lang w:eastAsia="ru-RU"/>
        </w:rPr>
        <w:tab/>
        <w:t>учитывает особенности подготовки обучающихся по избранным видам</w:t>
      </w:r>
      <w:r w:rsidR="003321A1" w:rsidRPr="00F46741">
        <w:rPr>
          <w:rFonts w:ascii="Times New Roman" w:eastAsiaTheme="minorEastAsia" w:hAnsi="Times New Roman" w:cs="Times New Roman"/>
          <w:sz w:val="24"/>
          <w:szCs w:val="24"/>
          <w:lang w:eastAsia="ru-RU"/>
        </w:rPr>
        <w:t xml:space="preserve"> спорта, в том </w:t>
      </w:r>
      <w:r w:rsidRPr="00F46741">
        <w:rPr>
          <w:rFonts w:ascii="Times New Roman" w:eastAsiaTheme="minorEastAsia" w:hAnsi="Times New Roman" w:cs="Times New Roman"/>
          <w:sz w:val="24"/>
          <w:szCs w:val="24"/>
          <w:lang w:eastAsia="ru-RU"/>
        </w:rPr>
        <w:t>числе:</w:t>
      </w:r>
    </w:p>
    <w:p w:rsidR="002630CC" w:rsidRPr="00F46741" w:rsidRDefault="002630CC" w:rsidP="00F46741">
      <w:pPr>
        <w:widowControl w:val="0"/>
        <w:numPr>
          <w:ilvl w:val="0"/>
          <w:numId w:val="7"/>
        </w:numPr>
        <w:tabs>
          <w:tab w:val="left" w:pos="706"/>
        </w:tabs>
        <w:autoSpaceDE w:val="0"/>
        <w:autoSpaceDN w:val="0"/>
        <w:adjustRightInd w:val="0"/>
        <w:spacing w:before="10"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w:t>
      </w:r>
      <w:r w:rsidRPr="00F46741">
        <w:rPr>
          <w:rFonts w:ascii="Times New Roman" w:eastAsiaTheme="minorEastAsia" w:hAnsi="Times New Roman" w:cs="Times New Roman"/>
          <w:sz w:val="24"/>
          <w:szCs w:val="24"/>
          <w:lang w:eastAsia="ru-RU"/>
        </w:rPr>
        <w:softHyphen/>
        <w:t>тельных режимов;</w:t>
      </w:r>
    </w:p>
    <w:p w:rsidR="002630CC" w:rsidRPr="00F46741" w:rsidRDefault="002630CC" w:rsidP="00F46741">
      <w:pPr>
        <w:widowControl w:val="0"/>
        <w:numPr>
          <w:ilvl w:val="0"/>
          <w:numId w:val="7"/>
        </w:numPr>
        <w:tabs>
          <w:tab w:val="left" w:pos="706"/>
        </w:tabs>
        <w:autoSpaceDE w:val="0"/>
        <w:autoSpaceDN w:val="0"/>
        <w:adjustRightInd w:val="0"/>
        <w:spacing w:before="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постепенное увеличение соотношения между общей и специальной физической подготовкой в сторону специальной на этапах (периодах) обучения;</w:t>
      </w:r>
    </w:p>
    <w:p w:rsidR="00927523" w:rsidRPr="00F46741" w:rsidRDefault="002630CC" w:rsidP="00F46741">
      <w:pPr>
        <w:widowControl w:val="0"/>
        <w:numPr>
          <w:ilvl w:val="0"/>
          <w:numId w:val="7"/>
        </w:numPr>
        <w:tabs>
          <w:tab w:val="left" w:pos="706"/>
        </w:tabs>
        <w:autoSpaceDE w:val="0"/>
        <w:autoSpaceDN w:val="0"/>
        <w:adjustRightInd w:val="0"/>
        <w:spacing w:before="101" w:after="0" w:line="240" w:lineRule="auto"/>
        <w:ind w:right="1334"/>
        <w:jc w:val="both"/>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sz w:val="24"/>
          <w:szCs w:val="24"/>
          <w:lang w:eastAsia="ru-RU"/>
        </w:rPr>
        <w:t>большой объем соревновательной деятельности.</w:t>
      </w:r>
    </w:p>
    <w:p w:rsidR="00927523" w:rsidRPr="00F46741" w:rsidRDefault="00927523" w:rsidP="00F46741">
      <w:pPr>
        <w:widowControl w:val="0"/>
        <w:tabs>
          <w:tab w:val="left" w:pos="706"/>
        </w:tabs>
        <w:autoSpaceDE w:val="0"/>
        <w:autoSpaceDN w:val="0"/>
        <w:adjustRightInd w:val="0"/>
        <w:spacing w:before="101" w:after="0" w:line="240" w:lineRule="auto"/>
        <w:ind w:right="1334"/>
        <w:jc w:val="both"/>
        <w:rPr>
          <w:rFonts w:ascii="Times New Roman" w:eastAsiaTheme="minorEastAsia" w:hAnsi="Times New Roman" w:cs="Times New Roman"/>
          <w:sz w:val="24"/>
          <w:szCs w:val="24"/>
          <w:lang w:eastAsia="ru-RU"/>
        </w:rPr>
      </w:pPr>
    </w:p>
    <w:p w:rsidR="00927523" w:rsidRPr="00F46741" w:rsidRDefault="00927523" w:rsidP="00F46741">
      <w:pPr>
        <w:widowControl w:val="0"/>
        <w:tabs>
          <w:tab w:val="left" w:pos="706"/>
        </w:tabs>
        <w:autoSpaceDE w:val="0"/>
        <w:autoSpaceDN w:val="0"/>
        <w:adjustRightInd w:val="0"/>
        <w:spacing w:before="53" w:after="0" w:line="240" w:lineRule="auto"/>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2.1.1. Теория и методика физической культуры и спорта</w:t>
      </w:r>
    </w:p>
    <w:p w:rsidR="00927523" w:rsidRPr="00F46741" w:rsidRDefault="00927523"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Цель и основное содержание данной предметной области Программы определя</w:t>
      </w:r>
      <w:r w:rsidRPr="00F46741">
        <w:rPr>
          <w:rFonts w:ascii="Times New Roman" w:eastAsiaTheme="minorEastAsia" w:hAnsi="Times New Roman" w:cs="Times New Roman"/>
          <w:sz w:val="24"/>
          <w:szCs w:val="24"/>
          <w:lang w:eastAsia="ru-RU"/>
        </w:rPr>
        <w:softHyphen/>
        <w:t xml:space="preserve">ются необходимостью приобретения спортсменами определенного минимума знаний для понимания сущности спорта, </w:t>
      </w:r>
      <w:r w:rsidR="009945F1" w:rsidRPr="00F46741">
        <w:rPr>
          <w:rFonts w:ascii="Times New Roman" w:eastAsiaTheme="minorEastAsia" w:hAnsi="Times New Roman" w:cs="Times New Roman"/>
          <w:sz w:val="24"/>
          <w:szCs w:val="24"/>
          <w:lang w:eastAsia="ru-RU"/>
        </w:rPr>
        <w:t>учебного</w:t>
      </w:r>
      <w:r w:rsidRPr="00F46741">
        <w:rPr>
          <w:rFonts w:ascii="Times New Roman" w:eastAsiaTheme="minorEastAsia" w:hAnsi="Times New Roman" w:cs="Times New Roman"/>
          <w:sz w:val="24"/>
          <w:szCs w:val="24"/>
          <w:lang w:eastAsia="ru-RU"/>
        </w:rPr>
        <w:t xml:space="preserve"> процесса и требований для безопасного его осуществления.</w:t>
      </w:r>
    </w:p>
    <w:p w:rsidR="00927523" w:rsidRPr="00F46741" w:rsidRDefault="00927523"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Используя график распределения учебного материала по годам обучения, каждый тренер учебной группы разрабатывает план теоретической подготовки. Планировать тео</w:t>
      </w:r>
      <w:r w:rsidRPr="00F46741">
        <w:rPr>
          <w:rFonts w:ascii="Times New Roman" w:eastAsiaTheme="minorEastAsia" w:hAnsi="Times New Roman" w:cs="Times New Roman"/>
          <w:sz w:val="24"/>
          <w:szCs w:val="24"/>
          <w:lang w:eastAsia="ru-RU"/>
        </w:rPr>
        <w:softHyphen/>
        <w:t>ретическую подготовку нужно так, чтобы занятия по теории были органически связаны с практическими, т.е. изучение теоретического материала целесообразно совмещать с за</w:t>
      </w:r>
      <w:r w:rsidRPr="00F46741">
        <w:rPr>
          <w:rFonts w:ascii="Times New Roman" w:eastAsiaTheme="minorEastAsia" w:hAnsi="Times New Roman" w:cs="Times New Roman"/>
          <w:sz w:val="24"/>
          <w:szCs w:val="24"/>
          <w:lang w:eastAsia="ru-RU"/>
        </w:rPr>
        <w:softHyphen/>
        <w:t>креплением его в практических занятиях.</w:t>
      </w:r>
    </w:p>
    <w:p w:rsidR="00927523" w:rsidRPr="00F46741" w:rsidRDefault="00927523" w:rsidP="00F46741">
      <w:pPr>
        <w:autoSpaceDE w:val="0"/>
        <w:autoSpaceDN w:val="0"/>
        <w:adjustRightInd w:val="0"/>
        <w:spacing w:before="101" w:after="0" w:line="240" w:lineRule="auto"/>
        <w:ind w:firstLine="567"/>
        <w:jc w:val="both"/>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Рекомендуемый перечень тематических разделов программного материала по теоретической подготовке спортсменов на этапах многолетней подготовки</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Физическая культура и спорт.</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Обзор развития вида спорта.</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Личная и общественная гигиена.</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Понятие спортивной тренировки.</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Врачебный контроль и самоконтроль.</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Краткие сведения о строении и функциях организма человека.</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Единая всероссийская спортивная классификация (основные сведения о ЕВСК - усло</w:t>
      </w:r>
      <w:r w:rsidRPr="00F46741">
        <w:rPr>
          <w:rFonts w:ascii="Times New Roman" w:eastAsiaTheme="minorEastAsia" w:hAnsi="Times New Roman" w:cs="Times New Roman"/>
          <w:sz w:val="24"/>
          <w:szCs w:val="24"/>
          <w:lang w:eastAsia="ru-RU"/>
        </w:rPr>
        <w:softHyphen/>
        <w:t>вия выполнения требований и норм ПИСК: классификация соревнований и их значение).</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Физиологические основы спортивной тренировки.</w:t>
      </w:r>
    </w:p>
    <w:p w:rsidR="00927523" w:rsidRPr="00F46741" w:rsidRDefault="00927523" w:rsidP="00F46741">
      <w:pPr>
        <w:widowControl w:val="0"/>
        <w:numPr>
          <w:ilvl w:val="0"/>
          <w:numId w:val="9"/>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Личная и общественная гигиена. Режим труда и отдыха.</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Врачебный контроль и самоконтроль, профилактика травм и заболеваний</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Сущность спортивной тренировки.</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Основные виды спортивной подготовки.</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Планирование и учет в процессе тренировки.</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Спортивные соревнования. Планирование соревнований, их организация и проведе</w:t>
      </w:r>
      <w:r w:rsidRPr="00F46741">
        <w:rPr>
          <w:rFonts w:ascii="Times New Roman" w:eastAsiaTheme="minorEastAsia" w:hAnsi="Times New Roman" w:cs="Times New Roman"/>
          <w:sz w:val="24"/>
          <w:szCs w:val="24"/>
          <w:lang w:eastAsia="ru-RU"/>
        </w:rPr>
        <w:softHyphen/>
        <w:t>ние.</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Места занятий, оборудование и инвентарь.</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Инструкторская и судейская практика.</w:t>
      </w:r>
    </w:p>
    <w:p w:rsidR="00927523" w:rsidRPr="00F46741" w:rsidRDefault="00927523" w:rsidP="00F46741">
      <w:pPr>
        <w:widowControl w:val="0"/>
        <w:numPr>
          <w:ilvl w:val="0"/>
          <w:numId w:val="10"/>
        </w:numPr>
        <w:tabs>
          <w:tab w:val="left" w:pos="36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Установка перед играми и разбор проведенных игр, психологическая подготовка.</w:t>
      </w:r>
    </w:p>
    <w:p w:rsidR="00927523" w:rsidRPr="00F46741" w:rsidRDefault="00927523" w:rsidP="00F46741">
      <w:pPr>
        <w:widowControl w:val="0"/>
        <w:tabs>
          <w:tab w:val="left" w:pos="706"/>
        </w:tabs>
        <w:autoSpaceDE w:val="0"/>
        <w:autoSpaceDN w:val="0"/>
        <w:adjustRightInd w:val="0"/>
        <w:spacing w:before="101" w:after="0" w:line="240" w:lineRule="auto"/>
        <w:ind w:right="1334"/>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18.Планирование и учет в процессе спортивной подготовки.</w:t>
      </w:r>
    </w:p>
    <w:p w:rsidR="00927523" w:rsidRPr="00F46741" w:rsidRDefault="00927523" w:rsidP="00F46741">
      <w:pPr>
        <w:widowControl w:val="0"/>
        <w:tabs>
          <w:tab w:val="left" w:pos="706"/>
        </w:tabs>
        <w:autoSpaceDE w:val="0"/>
        <w:autoSpaceDN w:val="0"/>
        <w:adjustRightInd w:val="0"/>
        <w:spacing w:before="101" w:after="0" w:line="240" w:lineRule="auto"/>
        <w:ind w:right="1334"/>
        <w:jc w:val="both"/>
        <w:rPr>
          <w:rFonts w:ascii="Times New Roman" w:eastAsiaTheme="minorEastAsia" w:hAnsi="Times New Roman" w:cs="Times New Roman"/>
          <w:sz w:val="24"/>
          <w:szCs w:val="24"/>
          <w:lang w:eastAsia="ru-RU"/>
        </w:rPr>
      </w:pPr>
    </w:p>
    <w:p w:rsidR="00927523" w:rsidRPr="00F46741" w:rsidRDefault="00927523" w:rsidP="00F46741">
      <w:pPr>
        <w:widowControl w:val="0"/>
        <w:tabs>
          <w:tab w:val="left" w:pos="360"/>
        </w:tabs>
        <w:autoSpaceDE w:val="0"/>
        <w:autoSpaceDN w:val="0"/>
        <w:adjustRightInd w:val="0"/>
        <w:spacing w:before="72" w:after="0" w:line="240" w:lineRule="auto"/>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2.1.2. Физическая подготовка</w:t>
      </w:r>
    </w:p>
    <w:p w:rsidR="00927523" w:rsidRPr="00F46741" w:rsidRDefault="00927523"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Одно из основных условий достижения высоких результатов - единство общей и специальной физической подготовки спортсмена, а также их рациональное соотношение. Принцип неразрывности ОФП и СФП: ни одну из них нельзя исключить из содержания тренировки без ущерба для достижения высокого спортивного результата.</w:t>
      </w:r>
    </w:p>
    <w:p w:rsidR="00927523" w:rsidRPr="00F46741" w:rsidRDefault="00927523"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Взаимообусловленность содержания ОФП и СФП: содержание СФП зависит от тех предпосылок, которые создаются ОФП, а содержание последней приобретает опреде</w:t>
      </w:r>
      <w:r w:rsidRPr="00F46741">
        <w:rPr>
          <w:rFonts w:ascii="Times New Roman" w:eastAsiaTheme="minorEastAsia" w:hAnsi="Times New Roman" w:cs="Times New Roman"/>
          <w:sz w:val="24"/>
          <w:szCs w:val="24"/>
          <w:lang w:eastAsia="ru-RU"/>
        </w:rPr>
        <w:softHyphen/>
        <w:t>ленные особенности, зависящие от спортивной специализации.</w:t>
      </w:r>
    </w:p>
    <w:p w:rsidR="00927523" w:rsidRPr="00F46741" w:rsidRDefault="00927523"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Существует необходимость соблюдения оптимального соотношения СФП и ОФП на любом этапе спортивной подготовки. Понятно, что на начальных этапах преобладает</w:t>
      </w:r>
      <w:r w:rsidR="00875B42"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ОФП, а в дальнейшем СФП. Тем не менее, считается, что общий объем ОФП на протяже</w:t>
      </w:r>
      <w:r w:rsidRPr="00F46741">
        <w:rPr>
          <w:rFonts w:ascii="Times New Roman" w:eastAsiaTheme="minorEastAsia" w:hAnsi="Times New Roman" w:cs="Times New Roman"/>
          <w:sz w:val="24"/>
          <w:szCs w:val="24"/>
          <w:lang w:eastAsia="ru-RU"/>
        </w:rPr>
        <w:softHyphen/>
        <w:t>нии многих лет спортивных тренировок должен приближаться к 40-50 %.</w:t>
      </w:r>
    </w:p>
    <w:p w:rsidR="00927523" w:rsidRPr="00F46741" w:rsidRDefault="00927523"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Общая физическая подготовка </w:t>
      </w:r>
      <w:r w:rsidRPr="00F46741">
        <w:rPr>
          <w:rFonts w:ascii="Times New Roman" w:eastAsiaTheme="minorEastAsia" w:hAnsi="Times New Roman" w:cs="Times New Roman"/>
          <w:sz w:val="24"/>
          <w:szCs w:val="24"/>
          <w:lang w:eastAsia="ru-RU"/>
        </w:rPr>
        <w:t>направлена на гармоническое развитие различ</w:t>
      </w:r>
      <w:r w:rsidRPr="00F46741">
        <w:rPr>
          <w:rFonts w:ascii="Times New Roman" w:eastAsiaTheme="minorEastAsia" w:hAnsi="Times New Roman" w:cs="Times New Roman"/>
          <w:sz w:val="24"/>
          <w:szCs w:val="24"/>
          <w:lang w:eastAsia="ru-RU"/>
        </w:rPr>
        <w:softHyphen/>
        <w:t>ных функциональных систем, мышечных групп, расширения двигательного опыта, созда</w:t>
      </w:r>
      <w:r w:rsidRPr="00F46741">
        <w:rPr>
          <w:rFonts w:ascii="Times New Roman" w:eastAsiaTheme="minorEastAsia" w:hAnsi="Times New Roman" w:cs="Times New Roman"/>
          <w:sz w:val="24"/>
          <w:szCs w:val="24"/>
          <w:lang w:eastAsia="ru-RU"/>
        </w:rPr>
        <w:softHyphen/>
        <w:t xml:space="preserve">ние базы для успешного развития специальной подготовки (табл. </w:t>
      </w:r>
      <w:r w:rsidR="00A8088B" w:rsidRPr="00F46741">
        <w:rPr>
          <w:rFonts w:ascii="Times New Roman" w:eastAsiaTheme="minorEastAsia" w:hAnsi="Times New Roman" w:cs="Times New Roman"/>
          <w:sz w:val="24"/>
          <w:szCs w:val="24"/>
          <w:lang w:eastAsia="ru-RU"/>
        </w:rPr>
        <w:t>7</w:t>
      </w:r>
      <w:r w:rsidRPr="00F46741">
        <w:rPr>
          <w:rFonts w:ascii="Times New Roman" w:eastAsiaTheme="minorEastAsia" w:hAnsi="Times New Roman" w:cs="Times New Roman"/>
          <w:sz w:val="24"/>
          <w:szCs w:val="24"/>
          <w:lang w:eastAsia="ru-RU"/>
        </w:rPr>
        <w:t>).</w:t>
      </w:r>
    </w:p>
    <w:p w:rsidR="00927523" w:rsidRPr="00F46741" w:rsidRDefault="00927523" w:rsidP="00F46741">
      <w:pPr>
        <w:autoSpaceDE w:val="0"/>
        <w:autoSpaceDN w:val="0"/>
        <w:adjustRightInd w:val="0"/>
        <w:spacing w:before="125"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Таблица </w:t>
      </w:r>
      <w:r w:rsidR="00A8088B" w:rsidRPr="00F46741">
        <w:rPr>
          <w:rFonts w:ascii="Times New Roman" w:eastAsiaTheme="minorEastAsia" w:hAnsi="Times New Roman" w:cs="Times New Roman"/>
          <w:sz w:val="24"/>
          <w:szCs w:val="24"/>
          <w:lang w:eastAsia="ru-RU"/>
        </w:rPr>
        <w:t>7</w:t>
      </w:r>
    </w:p>
    <w:p w:rsidR="00927523" w:rsidRPr="00F46741" w:rsidRDefault="00927523" w:rsidP="00F46741">
      <w:pPr>
        <w:autoSpaceDE w:val="0"/>
        <w:autoSpaceDN w:val="0"/>
        <w:adjustRightInd w:val="0"/>
        <w:spacing w:before="67"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Упражнения по общей физической подготовке</w:t>
      </w:r>
    </w:p>
    <w:tbl>
      <w:tblPr>
        <w:tblStyle w:val="2"/>
        <w:tblW w:w="0" w:type="auto"/>
        <w:tblLook w:val="04A0" w:firstRow="1" w:lastRow="0" w:firstColumn="1" w:lastColumn="0" w:noHBand="0" w:noVBand="1"/>
      </w:tblPr>
      <w:tblGrid>
        <w:gridCol w:w="3114"/>
        <w:gridCol w:w="6740"/>
      </w:tblGrid>
      <w:tr w:rsidR="00927523" w:rsidRPr="00F46741" w:rsidTr="009945F1">
        <w:tc>
          <w:tcPr>
            <w:tcW w:w="3114" w:type="dxa"/>
          </w:tcPr>
          <w:p w:rsidR="00927523" w:rsidRPr="00F46741" w:rsidRDefault="00927523"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t>1.Строевые упражнения.</w:t>
            </w:r>
          </w:p>
        </w:tc>
        <w:tc>
          <w:tcPr>
            <w:tcW w:w="6740" w:type="dxa"/>
          </w:tcPr>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Понятие о строе и командах. Шеренга, колонна, фланг, интервал, дис</w:t>
            </w:r>
            <w:r w:rsidRPr="00F46741">
              <w:rPr>
                <w:rFonts w:hAnsi="Times New Roman" w:cs="Times New Roman"/>
                <w:color w:val="000000"/>
                <w:sz w:val="24"/>
                <w:szCs w:val="24"/>
              </w:rPr>
              <w:softHyphen/>
              <w:t>танции, направляющий, замыкающий. Понятие о предварительной и ис</w:t>
            </w:r>
            <w:r w:rsidRPr="00F46741">
              <w:rPr>
                <w:rFonts w:hAnsi="Times New Roman" w:cs="Times New Roman"/>
                <w:color w:val="000000"/>
                <w:sz w:val="24"/>
                <w:szCs w:val="24"/>
              </w:rPr>
              <w:softHyphen/>
              <w:t>полнительной командах. Повороты на месте, размыкание уступами. Пе</w:t>
            </w:r>
            <w:r w:rsidRPr="00F46741">
              <w:rPr>
                <w:rFonts w:hAnsi="Times New Roman" w:cs="Times New Roman"/>
                <w:color w:val="000000"/>
                <w:sz w:val="24"/>
                <w:szCs w:val="24"/>
              </w:rPr>
              <w:softHyphen/>
              <w:t>рестроение из одной шеренги в две, из колонны по одному в колонну на два. Перемена направления движения строя. Обозначение шага на месте. Переход с шага на бег и с бега на шаг. Изменение скорости движения. Повороты в движении.</w:t>
            </w:r>
          </w:p>
        </w:tc>
      </w:tr>
      <w:tr w:rsidR="00927523" w:rsidRPr="00F46741" w:rsidTr="009945F1">
        <w:tc>
          <w:tcPr>
            <w:tcW w:w="3114" w:type="dxa"/>
          </w:tcPr>
          <w:p w:rsidR="00927523" w:rsidRPr="00F46741" w:rsidRDefault="00927523"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t>2. Гимнасти</w:t>
            </w:r>
            <w:r w:rsidRPr="00F46741">
              <w:rPr>
                <w:rFonts w:hAnsi="Times New Roman" w:cs="Times New Roman"/>
                <w:color w:val="000000"/>
                <w:sz w:val="24"/>
                <w:szCs w:val="24"/>
              </w:rPr>
              <w:softHyphen/>
              <w:t>ческие уп</w:t>
            </w:r>
            <w:r w:rsidRPr="00F46741">
              <w:rPr>
                <w:rFonts w:hAnsi="Times New Roman" w:cs="Times New Roman"/>
                <w:color w:val="000000"/>
                <w:sz w:val="24"/>
                <w:szCs w:val="24"/>
              </w:rPr>
              <w:softHyphen/>
              <w:t>ражнения без предметов.</w:t>
            </w:r>
          </w:p>
        </w:tc>
        <w:tc>
          <w:tcPr>
            <w:tcW w:w="6740"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рук и плечевого пояса. Сгибания и разгибания, вра</w:t>
            </w:r>
            <w:r w:rsidRPr="00F46741">
              <w:rPr>
                <w:rFonts w:hAnsi="Times New Roman" w:cs="Times New Roman"/>
                <w:color w:val="000000"/>
                <w:sz w:val="24"/>
                <w:szCs w:val="24"/>
              </w:rPr>
              <w:softHyphen/>
              <w:t>щения, махи, отведения и приведения, рывки. Упражнения выполняются на месте и в движении.</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мышц шеи: наклоны, вращения и повороты головы в различных направлениях.</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туловища. Упражнения на формирование правильной осанки. Из различных исходных положений - наклоны, повороты, вра</w:t>
            </w:r>
            <w:r w:rsidRPr="00F46741">
              <w:rPr>
                <w:rFonts w:hAnsi="Times New Roman" w:cs="Times New Roman"/>
                <w:color w:val="000000"/>
                <w:sz w:val="24"/>
                <w:szCs w:val="24"/>
              </w:rPr>
              <w:softHyphen/>
              <w:t>щения туловища. В положении лежа - поднимание и опускание ног, кру</w:t>
            </w:r>
            <w:r w:rsidRPr="00F46741">
              <w:rPr>
                <w:rFonts w:hAnsi="Times New Roman" w:cs="Times New Roman"/>
                <w:color w:val="000000"/>
                <w:sz w:val="24"/>
                <w:szCs w:val="24"/>
              </w:rPr>
              <w:softHyphen/>
              <w:t>говые движения одной и обеими ногами, поднимание и опускание туло</w:t>
            </w:r>
            <w:r w:rsidRPr="00F46741">
              <w:rPr>
                <w:rFonts w:hAnsi="Times New Roman" w:cs="Times New Roman"/>
                <w:color w:val="000000"/>
                <w:sz w:val="24"/>
                <w:szCs w:val="24"/>
              </w:rPr>
              <w:softHyphen/>
              <w:t>вища.</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ног: различные маховые движения ногами, приседа</w:t>
            </w:r>
            <w:r w:rsidRPr="00F46741">
              <w:rPr>
                <w:rFonts w:hAnsi="Times New Roman" w:cs="Times New Roman"/>
                <w:color w:val="000000"/>
                <w:sz w:val="24"/>
                <w:szCs w:val="24"/>
              </w:rPr>
              <w:softHyphen/>
              <w:t>ния на обеих ногах и на одной ноге, выпады, выпады с дополнительными пружинящими движениями.</w:t>
            </w:r>
          </w:p>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с сопротивлением. Упражнения в парах - повороты и на</w:t>
            </w:r>
            <w:r w:rsidRPr="00F46741">
              <w:rPr>
                <w:rFonts w:hAnsi="Times New Roman" w:cs="Times New Roman"/>
                <w:color w:val="000000"/>
                <w:sz w:val="24"/>
                <w:szCs w:val="24"/>
              </w:rPr>
              <w:softHyphen/>
              <w:t>клоны туловища, сгибание и разгибание рук, приседа</w:t>
            </w:r>
            <w:r w:rsidRPr="00F46741">
              <w:rPr>
                <w:rFonts w:hAnsi="Times New Roman" w:cs="Times New Roman"/>
                <w:color w:val="000000"/>
                <w:sz w:val="24"/>
                <w:szCs w:val="24"/>
              </w:rPr>
              <w:softHyphen/>
              <w:t>ния с партнером, переноска партнера на спине и на плечах, элементы борьбы в стойке, игры с элементами сопротивления.</w:t>
            </w:r>
          </w:p>
        </w:tc>
      </w:tr>
      <w:tr w:rsidR="00927523" w:rsidRPr="00F46741" w:rsidTr="009945F1">
        <w:tc>
          <w:tcPr>
            <w:tcW w:w="3114" w:type="dxa"/>
          </w:tcPr>
          <w:p w:rsidR="00927523" w:rsidRPr="00F46741" w:rsidRDefault="00927523"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t>3. Гимнасти</w:t>
            </w:r>
            <w:r w:rsidRPr="00F46741">
              <w:rPr>
                <w:rFonts w:hAnsi="Times New Roman" w:cs="Times New Roman"/>
                <w:color w:val="000000"/>
                <w:sz w:val="24"/>
                <w:szCs w:val="24"/>
              </w:rPr>
              <w:softHyphen/>
              <w:t>ческие уп</w:t>
            </w:r>
            <w:r w:rsidRPr="00F46741">
              <w:rPr>
                <w:rFonts w:hAnsi="Times New Roman" w:cs="Times New Roman"/>
                <w:color w:val="000000"/>
                <w:sz w:val="24"/>
                <w:szCs w:val="24"/>
              </w:rPr>
              <w:softHyphen/>
              <w:t>ражнения с предметами.</w:t>
            </w:r>
          </w:p>
        </w:tc>
        <w:tc>
          <w:tcPr>
            <w:tcW w:w="6740"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с набивными мячами - поднимание, опускание, наклоны, повороты, перебрасывания с одной руки на другую перед собой, над го</w:t>
            </w:r>
            <w:r w:rsidRPr="00F46741">
              <w:rPr>
                <w:rFonts w:hAnsi="Times New Roman" w:cs="Times New Roman"/>
                <w:color w:val="000000"/>
                <w:sz w:val="24"/>
                <w:szCs w:val="24"/>
              </w:rPr>
              <w:softHyphen/>
              <w:t>ловой, за спиной, броски и ловля мяча. Упражнения па месте (стоя, сидя, лежа) и в движении. Упражнения в парах и группах с передачами, бро</w:t>
            </w:r>
            <w:r w:rsidRPr="00F46741">
              <w:rPr>
                <w:rFonts w:hAnsi="Times New Roman" w:cs="Times New Roman"/>
                <w:color w:val="000000"/>
                <w:sz w:val="24"/>
                <w:szCs w:val="24"/>
              </w:rPr>
              <w:softHyphen/>
              <w:t xml:space="preserve">сками и ловлей мяча. </w:t>
            </w:r>
          </w:p>
          <w:p w:rsidR="00927523" w:rsidRPr="00F46741" w:rsidRDefault="009945F1"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с гантелями, штангой</w:t>
            </w:r>
            <w:r w:rsidR="00927523" w:rsidRPr="00F46741">
              <w:rPr>
                <w:rFonts w:hAnsi="Times New Roman" w:cs="Times New Roman"/>
                <w:color w:val="000000"/>
                <w:sz w:val="24"/>
                <w:szCs w:val="24"/>
              </w:rPr>
              <w:t>: сгибание и раз</w:t>
            </w:r>
            <w:r w:rsidR="00927523" w:rsidRPr="00F46741">
              <w:rPr>
                <w:rFonts w:hAnsi="Times New Roman" w:cs="Times New Roman"/>
                <w:color w:val="000000"/>
                <w:sz w:val="24"/>
                <w:szCs w:val="24"/>
              </w:rPr>
              <w:softHyphen/>
              <w:t>гибание рук, повороты и наклоны туловища, поднимание на носки, при</w:t>
            </w:r>
            <w:r w:rsidR="00927523" w:rsidRPr="00F46741">
              <w:rPr>
                <w:rFonts w:hAnsi="Times New Roman" w:cs="Times New Roman"/>
                <w:color w:val="000000"/>
                <w:sz w:val="24"/>
                <w:szCs w:val="24"/>
              </w:rPr>
              <w:softHyphen/>
              <w:t>седания.</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с короткой и длинной скакалкой: прыжки на одной и обе</w:t>
            </w:r>
            <w:r w:rsidRPr="00F46741">
              <w:rPr>
                <w:rFonts w:hAnsi="Times New Roman" w:cs="Times New Roman"/>
                <w:color w:val="000000"/>
                <w:sz w:val="24"/>
                <w:szCs w:val="24"/>
              </w:rPr>
              <w:softHyphen/>
              <w:t>их ногах с вращением скакалки вперед, назад: прыжки с поворотами, п</w:t>
            </w:r>
            <w:r w:rsidR="009945F1" w:rsidRPr="00F46741">
              <w:rPr>
                <w:rFonts w:hAnsi="Times New Roman" w:cs="Times New Roman"/>
                <w:color w:val="000000"/>
                <w:sz w:val="24"/>
                <w:szCs w:val="24"/>
              </w:rPr>
              <w:t>рыжки в приседе и полу приседе.</w:t>
            </w:r>
          </w:p>
        </w:tc>
      </w:tr>
      <w:tr w:rsidR="00927523" w:rsidRPr="00F46741" w:rsidTr="009945F1">
        <w:tc>
          <w:tcPr>
            <w:tcW w:w="3114" w:type="dxa"/>
          </w:tcPr>
          <w:p w:rsidR="00927523" w:rsidRPr="00F46741" w:rsidRDefault="00927523"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t>4.Акробати</w:t>
            </w:r>
            <w:r w:rsidRPr="00F46741">
              <w:rPr>
                <w:rFonts w:hAnsi="Times New Roman" w:cs="Times New Roman"/>
                <w:color w:val="000000"/>
                <w:sz w:val="24"/>
                <w:szCs w:val="24"/>
              </w:rPr>
              <w:softHyphen/>
              <w:t xml:space="preserve">ческие     </w:t>
            </w:r>
          </w:p>
          <w:p w:rsidR="00927523" w:rsidRPr="00F46741" w:rsidRDefault="00927523" w:rsidP="00F46741">
            <w:pPr>
              <w:widowControl w:val="0"/>
              <w:tabs>
                <w:tab w:val="left" w:pos="283"/>
              </w:tabs>
              <w:autoSpaceDE w:val="0"/>
              <w:autoSpaceDN w:val="0"/>
              <w:adjustRightInd w:val="0"/>
              <w:ind w:firstLine="142"/>
              <w:jc w:val="both"/>
              <w:rPr>
                <w:rFonts w:hAnsi="Times New Roman" w:cs="Times New Roman"/>
                <w:sz w:val="24"/>
                <w:szCs w:val="24"/>
              </w:rPr>
            </w:pPr>
            <w:r w:rsidRPr="00F46741">
              <w:rPr>
                <w:rFonts w:hAnsi="Times New Roman" w:cs="Times New Roman"/>
                <w:color w:val="000000"/>
                <w:sz w:val="24"/>
                <w:szCs w:val="24"/>
              </w:rPr>
              <w:t xml:space="preserve">упражнения.   </w:t>
            </w:r>
          </w:p>
        </w:tc>
        <w:tc>
          <w:tcPr>
            <w:tcW w:w="6740" w:type="dxa"/>
          </w:tcPr>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Кувырки вперед в группировке из упора присев, основной стойки, по</w:t>
            </w:r>
            <w:r w:rsidRPr="00F46741">
              <w:rPr>
                <w:rFonts w:hAnsi="Times New Roman" w:cs="Times New Roman"/>
                <w:color w:val="000000"/>
                <w:sz w:val="24"/>
                <w:szCs w:val="24"/>
              </w:rPr>
              <w:softHyphen/>
              <w:t xml:space="preserve">сле разбега. Длинный кувырок вперед. Кувырки назад. Соединение не-скольких кувырков. Перекаты и перевороты. </w:t>
            </w:r>
          </w:p>
        </w:tc>
      </w:tr>
      <w:tr w:rsidR="00927523" w:rsidRPr="00F46741" w:rsidTr="009945F1">
        <w:tc>
          <w:tcPr>
            <w:tcW w:w="3114" w:type="dxa"/>
          </w:tcPr>
          <w:p w:rsidR="00927523" w:rsidRPr="00F46741" w:rsidRDefault="00927523"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lastRenderedPageBreak/>
              <w:t>5.Подвиж</w:t>
            </w:r>
            <w:r w:rsidRPr="00F46741">
              <w:rPr>
                <w:rFonts w:hAnsi="Times New Roman" w:cs="Times New Roman"/>
                <w:color w:val="000000"/>
                <w:sz w:val="24"/>
                <w:szCs w:val="24"/>
              </w:rPr>
              <w:softHyphen/>
              <w:t>ные   игры  и эстафеты.</w:t>
            </w:r>
          </w:p>
        </w:tc>
        <w:tc>
          <w:tcPr>
            <w:tcW w:w="6740"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Игры с мячом, бегом, прыжками, метанием, сопротивлением, на вни</w:t>
            </w:r>
            <w:r w:rsidRPr="00F46741">
              <w:rPr>
                <w:rFonts w:hAnsi="Times New Roman" w:cs="Times New Roman"/>
                <w:color w:val="000000"/>
                <w:sz w:val="24"/>
                <w:szCs w:val="24"/>
              </w:rPr>
              <w:softHyphen/>
              <w:t>мание, координацию: «Гонка мячей», «Салки» («Пятнашки»), «Невод», «Метко в цель». «Подвижная цель», «Мяч среднему». «Охотники и ут</w:t>
            </w:r>
            <w:r w:rsidRPr="00F46741">
              <w:rPr>
                <w:rFonts w:hAnsi="Times New Roman" w:cs="Times New Roman"/>
                <w:color w:val="000000"/>
                <w:sz w:val="24"/>
                <w:szCs w:val="24"/>
              </w:rPr>
              <w:softHyphen/>
              <w:t>ки». «Перестрелка», «Перетягивание через черту», «Вызывай смену», «Ловцы». «Борьба за мяч», «Мяч ловцу», «Перетягивание каната», «Ка</w:t>
            </w:r>
            <w:r w:rsidRPr="00F46741">
              <w:rPr>
                <w:rFonts w:hAnsi="Times New Roman" w:cs="Times New Roman"/>
                <w:color w:val="000000"/>
                <w:sz w:val="24"/>
                <w:szCs w:val="24"/>
              </w:rPr>
              <w:softHyphen/>
              <w:t>тающаяся мишень» и т.д.</w:t>
            </w:r>
          </w:p>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Эстафеты встречные и круговые с преодолением препятствий,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tc>
      </w:tr>
      <w:tr w:rsidR="00927523" w:rsidRPr="00F46741" w:rsidTr="009945F1">
        <w:tc>
          <w:tcPr>
            <w:tcW w:w="3114" w:type="dxa"/>
          </w:tcPr>
          <w:p w:rsidR="00927523" w:rsidRPr="00F46741" w:rsidRDefault="009945F1" w:rsidP="00F46741">
            <w:pPr>
              <w:widowControl w:val="0"/>
              <w:tabs>
                <w:tab w:val="left" w:pos="283"/>
              </w:tabs>
              <w:autoSpaceDE w:val="0"/>
              <w:autoSpaceDN w:val="0"/>
              <w:adjustRightInd w:val="0"/>
              <w:ind w:firstLine="142"/>
              <w:rPr>
                <w:rFonts w:hAnsi="Times New Roman" w:cs="Times New Roman"/>
                <w:color w:val="000000"/>
                <w:sz w:val="24"/>
                <w:szCs w:val="24"/>
              </w:rPr>
            </w:pPr>
            <w:r w:rsidRPr="00F46741">
              <w:rPr>
                <w:rFonts w:hAnsi="Times New Roman" w:cs="Times New Roman"/>
                <w:color w:val="000000"/>
                <w:sz w:val="24"/>
                <w:szCs w:val="24"/>
              </w:rPr>
              <w:t>6.Легкоатле</w:t>
            </w:r>
            <w:r w:rsidR="00927523" w:rsidRPr="00F46741">
              <w:rPr>
                <w:rFonts w:hAnsi="Times New Roman" w:cs="Times New Roman"/>
                <w:color w:val="000000"/>
                <w:sz w:val="24"/>
                <w:szCs w:val="24"/>
              </w:rPr>
              <w:t>тические  уп</w:t>
            </w:r>
            <w:r w:rsidR="00927523" w:rsidRPr="00F46741">
              <w:rPr>
                <w:rFonts w:hAnsi="Times New Roman" w:cs="Times New Roman"/>
                <w:color w:val="000000"/>
                <w:sz w:val="24"/>
                <w:szCs w:val="24"/>
              </w:rPr>
              <w:softHyphen/>
              <w:t>ражнения.</w:t>
            </w:r>
          </w:p>
        </w:tc>
        <w:tc>
          <w:tcPr>
            <w:tcW w:w="6740"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Бег на 30, 60, 100, 300, 400, 800 м. Кроссы от 1000 до 3000 м. (в зави</w:t>
            </w:r>
            <w:r w:rsidRPr="00F46741">
              <w:rPr>
                <w:rFonts w:hAnsi="Times New Roman" w:cs="Times New Roman"/>
                <w:color w:val="000000"/>
                <w:sz w:val="24"/>
                <w:szCs w:val="24"/>
              </w:rPr>
              <w:softHyphen/>
              <w:t>симости от возраста), 6-минутный и 12- минутный бег.</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Прыжки в длину с места и с разбега. Тройной прыжок с места и с раз</w:t>
            </w:r>
            <w:r w:rsidRPr="00F46741">
              <w:rPr>
                <w:rFonts w:hAnsi="Times New Roman" w:cs="Times New Roman"/>
                <w:color w:val="000000"/>
                <w:sz w:val="24"/>
                <w:szCs w:val="24"/>
              </w:rPr>
              <w:softHyphen/>
              <w:t>бега. Многоскоки.</w:t>
            </w:r>
          </w:p>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 xml:space="preserve">Метание малого мяча на дальность и в цель. </w:t>
            </w:r>
          </w:p>
        </w:tc>
      </w:tr>
      <w:tr w:rsidR="00927523" w:rsidRPr="00F46741" w:rsidTr="009945F1">
        <w:tc>
          <w:tcPr>
            <w:tcW w:w="3114" w:type="dxa"/>
          </w:tcPr>
          <w:p w:rsidR="00927523" w:rsidRPr="00F46741" w:rsidRDefault="00927523"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t>7. Спортив</w:t>
            </w:r>
            <w:r w:rsidRPr="00F46741">
              <w:rPr>
                <w:rFonts w:hAnsi="Times New Roman" w:cs="Times New Roman"/>
                <w:color w:val="000000"/>
                <w:sz w:val="24"/>
                <w:szCs w:val="24"/>
              </w:rPr>
              <w:softHyphen/>
              <w:t>ные игры.</w:t>
            </w:r>
          </w:p>
        </w:tc>
        <w:tc>
          <w:tcPr>
            <w:tcW w:w="6740" w:type="dxa"/>
          </w:tcPr>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Ручной мяч, баскетбол, хоккей с мячом (по упрощенным правилам).</w:t>
            </w:r>
          </w:p>
        </w:tc>
      </w:tr>
      <w:tr w:rsidR="00927523" w:rsidRPr="00F46741" w:rsidTr="009945F1">
        <w:tc>
          <w:tcPr>
            <w:tcW w:w="3114" w:type="dxa"/>
          </w:tcPr>
          <w:p w:rsidR="00927523" w:rsidRPr="00F46741" w:rsidRDefault="009945F1" w:rsidP="00F46741">
            <w:pPr>
              <w:widowControl w:val="0"/>
              <w:tabs>
                <w:tab w:val="left" w:pos="283"/>
              </w:tabs>
              <w:autoSpaceDE w:val="0"/>
              <w:autoSpaceDN w:val="0"/>
              <w:adjustRightInd w:val="0"/>
              <w:ind w:firstLine="142"/>
              <w:jc w:val="both"/>
              <w:rPr>
                <w:rFonts w:hAnsi="Times New Roman" w:cs="Times New Roman"/>
                <w:color w:val="000000"/>
                <w:sz w:val="24"/>
                <w:szCs w:val="24"/>
              </w:rPr>
            </w:pPr>
            <w:r w:rsidRPr="00F46741">
              <w:rPr>
                <w:rFonts w:hAnsi="Times New Roman" w:cs="Times New Roman"/>
                <w:color w:val="000000"/>
                <w:sz w:val="24"/>
                <w:szCs w:val="24"/>
              </w:rPr>
              <w:t>8</w:t>
            </w:r>
            <w:r w:rsidR="00927523" w:rsidRPr="00F46741">
              <w:rPr>
                <w:rFonts w:hAnsi="Times New Roman" w:cs="Times New Roman"/>
                <w:color w:val="000000"/>
                <w:sz w:val="24"/>
                <w:szCs w:val="24"/>
              </w:rPr>
              <w:t>. Плавание.</w:t>
            </w:r>
          </w:p>
        </w:tc>
        <w:tc>
          <w:tcPr>
            <w:tcW w:w="6740" w:type="dxa"/>
          </w:tcPr>
          <w:p w:rsidR="00927523" w:rsidRPr="00F46741" w:rsidRDefault="00927523" w:rsidP="00F46741">
            <w:pPr>
              <w:widowControl w:val="0"/>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Освоение одного из способов плавания, старты и повороты. Плавание на время 25, 50, 100 и более метров без учета времени. Эстафеты и игры с мячом. Прыжки в воду.</w:t>
            </w:r>
          </w:p>
        </w:tc>
      </w:tr>
    </w:tbl>
    <w:p w:rsidR="00A2401F" w:rsidRPr="00F46741" w:rsidRDefault="00A2401F" w:rsidP="00F46741">
      <w:pPr>
        <w:autoSpaceDE w:val="0"/>
        <w:autoSpaceDN w:val="0"/>
        <w:adjustRightInd w:val="0"/>
        <w:spacing w:before="48" w:after="0" w:line="240" w:lineRule="auto"/>
        <w:ind w:firstLine="567"/>
        <w:jc w:val="both"/>
        <w:rPr>
          <w:rFonts w:ascii="Times New Roman" w:eastAsiaTheme="minorEastAsia" w:hAnsi="Times New Roman" w:cs="Times New Roman"/>
          <w:b/>
          <w:bCs/>
          <w:sz w:val="24"/>
          <w:szCs w:val="24"/>
          <w:lang w:eastAsia="ru-RU"/>
        </w:rPr>
      </w:pPr>
    </w:p>
    <w:p w:rsidR="00927523" w:rsidRPr="00F46741" w:rsidRDefault="00927523" w:rsidP="00F46741">
      <w:pPr>
        <w:autoSpaceDE w:val="0"/>
        <w:autoSpaceDN w:val="0"/>
        <w:adjustRightInd w:val="0"/>
        <w:spacing w:before="48"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Специальная физическая подготовка </w:t>
      </w:r>
      <w:r w:rsidRPr="00F46741">
        <w:rPr>
          <w:rFonts w:ascii="Times New Roman" w:eastAsiaTheme="minorEastAsia" w:hAnsi="Times New Roman" w:cs="Times New Roman"/>
          <w:sz w:val="24"/>
          <w:szCs w:val="24"/>
          <w:lang w:eastAsia="ru-RU"/>
        </w:rPr>
        <w:t>должна развивать физические качества, способности, специфичные для футбола, и содействовать быстрейшему освоению техни</w:t>
      </w:r>
      <w:r w:rsidRPr="00F46741">
        <w:rPr>
          <w:rFonts w:ascii="Times New Roman" w:eastAsiaTheme="minorEastAsia" w:hAnsi="Times New Roman" w:cs="Times New Roman"/>
          <w:sz w:val="24"/>
          <w:szCs w:val="24"/>
          <w:lang w:eastAsia="ru-RU"/>
        </w:rPr>
        <w:softHyphen/>
        <w:t xml:space="preserve">ческих приемов. В младших группах она осуществляется в основном за счет применения упражнений, совершенствующих тактическое и техническое мастерство футболистов, а в подростковом и юношеском возрасте, кроме того, в тренировочных и календарных играх. Об уровне физической подготовленности судят по результатам выполнения контрольных нормативов, которые введены для каждой возрастной группы (табл. </w:t>
      </w:r>
      <w:r w:rsidR="00A8088B" w:rsidRPr="00F46741">
        <w:rPr>
          <w:rFonts w:ascii="Times New Roman" w:eastAsiaTheme="minorEastAsia" w:hAnsi="Times New Roman" w:cs="Times New Roman"/>
          <w:sz w:val="24"/>
          <w:szCs w:val="24"/>
          <w:lang w:eastAsia="ru-RU"/>
        </w:rPr>
        <w:t>8</w:t>
      </w:r>
      <w:r w:rsidRPr="00F46741">
        <w:rPr>
          <w:rFonts w:ascii="Times New Roman" w:eastAsiaTheme="minorEastAsia" w:hAnsi="Times New Roman" w:cs="Times New Roman"/>
          <w:sz w:val="24"/>
          <w:szCs w:val="24"/>
          <w:lang w:eastAsia="ru-RU"/>
        </w:rPr>
        <w:t>).</w:t>
      </w:r>
    </w:p>
    <w:p w:rsidR="00927523" w:rsidRPr="00F46741" w:rsidRDefault="00927523" w:rsidP="00F46741">
      <w:pPr>
        <w:autoSpaceDE w:val="0"/>
        <w:autoSpaceDN w:val="0"/>
        <w:adjustRightInd w:val="0"/>
        <w:spacing w:before="139"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Таблица </w:t>
      </w:r>
      <w:r w:rsidR="00A8088B" w:rsidRPr="00F46741">
        <w:rPr>
          <w:rFonts w:ascii="Times New Roman" w:eastAsiaTheme="minorEastAsia" w:hAnsi="Times New Roman" w:cs="Times New Roman"/>
          <w:sz w:val="24"/>
          <w:szCs w:val="24"/>
          <w:lang w:eastAsia="ru-RU"/>
        </w:rPr>
        <w:t>8</w:t>
      </w:r>
    </w:p>
    <w:p w:rsidR="00927523" w:rsidRPr="00F46741" w:rsidRDefault="00927523" w:rsidP="00F46741">
      <w:pPr>
        <w:autoSpaceDE w:val="0"/>
        <w:autoSpaceDN w:val="0"/>
        <w:adjustRightInd w:val="0"/>
        <w:spacing w:before="58"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Упражнения по специальной физической подготовке</w:t>
      </w:r>
    </w:p>
    <w:tbl>
      <w:tblPr>
        <w:tblStyle w:val="3"/>
        <w:tblW w:w="0" w:type="auto"/>
        <w:tblInd w:w="108" w:type="dxa"/>
        <w:tblLook w:val="04A0" w:firstRow="1" w:lastRow="0" w:firstColumn="1" w:lastColumn="0" w:noHBand="0" w:noVBand="1"/>
      </w:tblPr>
      <w:tblGrid>
        <w:gridCol w:w="2327"/>
        <w:gridCol w:w="7312"/>
      </w:tblGrid>
      <w:tr w:rsidR="00927523" w:rsidRPr="00F46741" w:rsidTr="00927523">
        <w:tc>
          <w:tcPr>
            <w:tcW w:w="2327" w:type="dxa"/>
          </w:tcPr>
          <w:p w:rsidR="00927523" w:rsidRPr="00F46741" w:rsidRDefault="00927523" w:rsidP="00F46741">
            <w:pPr>
              <w:autoSpaceDE w:val="0"/>
              <w:autoSpaceDN w:val="0"/>
              <w:adjustRightInd w:val="0"/>
              <w:spacing w:before="58"/>
              <w:ind w:firstLine="34"/>
              <w:rPr>
                <w:rFonts w:hAnsi="Times New Roman" w:cs="Times New Roman"/>
                <w:b/>
                <w:bCs/>
                <w:sz w:val="24"/>
                <w:szCs w:val="24"/>
              </w:rPr>
            </w:pPr>
            <w:r w:rsidRPr="00F46741">
              <w:rPr>
                <w:rFonts w:hAnsi="Times New Roman" w:cs="Times New Roman"/>
                <w:color w:val="000000"/>
                <w:sz w:val="24"/>
                <w:szCs w:val="24"/>
              </w:rPr>
              <w:t>1. Упражне</w:t>
            </w:r>
            <w:r w:rsidRPr="00F46741">
              <w:rPr>
                <w:rFonts w:hAnsi="Times New Roman" w:cs="Times New Roman"/>
                <w:color w:val="000000"/>
                <w:sz w:val="24"/>
                <w:szCs w:val="24"/>
              </w:rPr>
              <w:softHyphen/>
              <w:t>ния для разви</w:t>
            </w:r>
            <w:r w:rsidRPr="00F46741">
              <w:rPr>
                <w:rFonts w:hAnsi="Times New Roman" w:cs="Times New Roman"/>
                <w:color w:val="000000"/>
                <w:sz w:val="24"/>
                <w:szCs w:val="24"/>
              </w:rPr>
              <w:softHyphen/>
              <w:t>тия быстроты.</w:t>
            </w:r>
          </w:p>
        </w:tc>
        <w:tc>
          <w:tcPr>
            <w:tcW w:w="7312"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развития стартовой скорости. По сигналу (преиму</w:t>
            </w:r>
            <w:r w:rsidRPr="00F46741">
              <w:rPr>
                <w:rFonts w:hAnsi="Times New Roman" w:cs="Times New Roman"/>
                <w:color w:val="000000"/>
                <w:sz w:val="24"/>
                <w:szCs w:val="24"/>
              </w:rPr>
              <w:softHyphen/>
              <w:t>щественно зрительному) рывки на 5-10 м. из различных исходных по</w:t>
            </w:r>
            <w:r w:rsidRPr="00F46741">
              <w:rPr>
                <w:rFonts w:hAnsi="Times New Roman" w:cs="Times New Roman"/>
                <w:color w:val="000000"/>
                <w:sz w:val="24"/>
                <w:szCs w:val="24"/>
              </w:rPr>
              <w:softHyphen/>
              <w:t>ложений: стоя лицом, боком и спиной к стартовой линии, из приседа, широкого выпада, сидя, лежа, медленного бега, подпрыгивания или бега на месте. Эстафеты с элементами старта. Подвижные игры типа «День и ночь», «Вызов», «Вызов номеров», «Рывок за мячом» и т.д.</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Стартовые рывки к мячу с последующим ударом по воротам, в сорев</w:t>
            </w:r>
            <w:r w:rsidRPr="00F46741">
              <w:rPr>
                <w:rFonts w:hAnsi="Times New Roman" w:cs="Times New Roman"/>
                <w:color w:val="000000"/>
                <w:sz w:val="24"/>
                <w:szCs w:val="24"/>
              </w:rPr>
              <w:softHyphen/>
              <w:t>нованиях с партнером за овладение мячом.</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развития дистанционной скорости. Бег змейкой между расставленными в различном положении стойками; неподвижными или медленно передвигающимися партнерами. Эстафетный бег. Обводка препятствий (на скорость). Переменный бег на диста</w:t>
            </w:r>
            <w:r w:rsidR="00B70DEC" w:rsidRPr="00F46741">
              <w:rPr>
                <w:rFonts w:hAnsi="Times New Roman" w:cs="Times New Roman"/>
                <w:color w:val="000000"/>
                <w:sz w:val="24"/>
                <w:szCs w:val="24"/>
              </w:rPr>
              <w:t>нции 100-150 м (15-20 м с макси</w:t>
            </w:r>
            <w:r w:rsidRPr="00F46741">
              <w:rPr>
                <w:rFonts w:hAnsi="Times New Roman" w:cs="Times New Roman"/>
                <w:color w:val="000000"/>
                <w:sz w:val="24"/>
                <w:szCs w:val="24"/>
              </w:rPr>
              <w:t>мальной скоростью, 10-15 м медленно и т.д.). То же с ведением с мяча. Подвижные игры типа «Салки по кругу», «Бегуны», «Сумей догнать» ит.д.</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Упражнения для развития скорости переключения от одного действия к другому. Бег быстрым изменением способа передвижения (например, быстрый переход с обычного бега на бег спиной вперёд и т.п.).</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 xml:space="preserve">Бег с изменением направления (до 180 градусов). Бег с изменением скорости: после быстрого бега резко замедлить его или </w:t>
            </w:r>
            <w:r w:rsidRPr="00F46741">
              <w:rPr>
                <w:rFonts w:hAnsi="Times New Roman" w:cs="Times New Roman"/>
                <w:color w:val="000000"/>
                <w:sz w:val="24"/>
                <w:szCs w:val="24"/>
              </w:rPr>
              <w:lastRenderedPageBreak/>
              <w:t>остановиться, затем выполнить новый рывок в том или другом направлении и т.д. «Челночный бег»: 3x10, 4x5, 4x10, 2x15 и т.п. «Челночный бег», но отре</w:t>
            </w:r>
            <w:r w:rsidRPr="00F46741">
              <w:rPr>
                <w:rFonts w:hAnsi="Times New Roman" w:cs="Times New Roman"/>
                <w:color w:val="000000"/>
                <w:sz w:val="24"/>
                <w:szCs w:val="24"/>
              </w:rPr>
              <w:softHyphen/>
              <w:t>зок вначале пробегается лицом вперед, обратно спиной вперёд и т.д. (варианты).</w:t>
            </w:r>
          </w:p>
          <w:p w:rsidR="00927523" w:rsidRPr="00F46741" w:rsidRDefault="00927523" w:rsidP="00F46741">
            <w:pPr>
              <w:autoSpaceDE w:val="0"/>
              <w:autoSpaceDN w:val="0"/>
              <w:adjustRightInd w:val="0"/>
              <w:ind w:firstLine="567"/>
              <w:jc w:val="both"/>
              <w:rPr>
                <w:rFonts w:hAnsi="Times New Roman" w:cs="Times New Roman"/>
                <w:b/>
                <w:bCs/>
                <w:color w:val="000000"/>
                <w:sz w:val="24"/>
                <w:szCs w:val="24"/>
              </w:rPr>
            </w:pPr>
            <w:r w:rsidRPr="00F46741">
              <w:rPr>
                <w:rFonts w:hAnsi="Times New Roman" w:cs="Times New Roman"/>
                <w:b/>
                <w:bCs/>
                <w:color w:val="000000"/>
                <w:sz w:val="24"/>
                <w:szCs w:val="24"/>
              </w:rPr>
              <w:t>Для вратарей.</w:t>
            </w:r>
          </w:p>
          <w:p w:rsidR="00927523" w:rsidRPr="00F46741" w:rsidRDefault="00927523" w:rsidP="00F46741">
            <w:pPr>
              <w:autoSpaceDE w:val="0"/>
              <w:autoSpaceDN w:val="0"/>
              <w:adjustRightInd w:val="0"/>
              <w:spacing w:before="58"/>
              <w:ind w:firstLine="567"/>
              <w:jc w:val="both"/>
              <w:rPr>
                <w:rFonts w:hAnsi="Times New Roman" w:cs="Times New Roman"/>
                <w:b/>
                <w:bCs/>
                <w:sz w:val="24"/>
                <w:szCs w:val="24"/>
              </w:rPr>
            </w:pPr>
            <w:r w:rsidRPr="00F46741">
              <w:rPr>
                <w:rFonts w:hAnsi="Times New Roman" w:cs="Times New Roman"/>
                <w:color w:val="000000"/>
                <w:sz w:val="24"/>
                <w:szCs w:val="24"/>
              </w:rPr>
              <w:t>Из стойки вратаря рывки (на 5-15 м) из ворот: на перехват или отби</w:t>
            </w:r>
            <w:r w:rsidRPr="00F46741">
              <w:rPr>
                <w:rFonts w:hAnsi="Times New Roman" w:cs="Times New Roman"/>
                <w:color w:val="000000"/>
                <w:sz w:val="24"/>
                <w:szCs w:val="24"/>
              </w:rPr>
              <w:softHyphen/>
              <w:t>вание высоко летящего мяча, на прострел мяча. Из положения приседа, широкого выпада, сидя, лежа - рывки на 2-3 м с последующей ловлей или отбиванием мяча. Упражнение в ловле теннисного (малого) мяча. Игра в баскетбол по упрощенным правилам.</w:t>
            </w:r>
          </w:p>
        </w:tc>
      </w:tr>
      <w:tr w:rsidR="00927523" w:rsidRPr="00F46741" w:rsidTr="00927523">
        <w:tc>
          <w:tcPr>
            <w:tcW w:w="2327" w:type="dxa"/>
          </w:tcPr>
          <w:p w:rsidR="00927523" w:rsidRPr="00F46741" w:rsidRDefault="00927523" w:rsidP="00F46741">
            <w:pPr>
              <w:autoSpaceDE w:val="0"/>
              <w:autoSpaceDN w:val="0"/>
              <w:adjustRightInd w:val="0"/>
              <w:spacing w:before="58"/>
              <w:rPr>
                <w:rFonts w:hAnsi="Times New Roman" w:cs="Times New Roman"/>
                <w:b/>
                <w:bCs/>
                <w:sz w:val="24"/>
                <w:szCs w:val="24"/>
              </w:rPr>
            </w:pPr>
            <w:r w:rsidRPr="00F46741">
              <w:rPr>
                <w:rFonts w:hAnsi="Times New Roman" w:cs="Times New Roman"/>
                <w:color w:val="000000"/>
                <w:sz w:val="24"/>
                <w:szCs w:val="24"/>
              </w:rPr>
              <w:lastRenderedPageBreak/>
              <w:t>2.    Упражне</w:t>
            </w:r>
            <w:r w:rsidRPr="00F46741">
              <w:rPr>
                <w:rFonts w:hAnsi="Times New Roman" w:cs="Times New Roman"/>
                <w:color w:val="000000"/>
                <w:sz w:val="24"/>
                <w:szCs w:val="24"/>
              </w:rPr>
              <w:softHyphen/>
              <w:t>ния для разви</w:t>
            </w:r>
            <w:r w:rsidRPr="00F46741">
              <w:rPr>
                <w:rFonts w:hAnsi="Times New Roman" w:cs="Times New Roman"/>
                <w:color w:val="000000"/>
                <w:sz w:val="24"/>
                <w:szCs w:val="24"/>
              </w:rPr>
              <w:softHyphen/>
              <w:t>тия    скоростно-силовых качеств.</w:t>
            </w:r>
          </w:p>
        </w:tc>
        <w:tc>
          <w:tcPr>
            <w:tcW w:w="7312"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Приседания с отягощением (гантели, набивные мячи,  диск от штанги, штанга для подростков и юношеских групп весом от 40 до 70% веса спортсмена) с последующим быстрым выпрямлением. Подскоки и прыжки после приседа без отягощения и с отягощением. Прыжки на одной и на обеих ногах с продвижением, с преодолением препятствий. То же с отягощением. Прыжки по ступенькам с макси</w:t>
            </w:r>
            <w:r w:rsidRPr="00F46741">
              <w:rPr>
                <w:rFonts w:hAnsi="Times New Roman" w:cs="Times New Roman"/>
                <w:color w:val="000000"/>
                <w:sz w:val="24"/>
                <w:szCs w:val="24"/>
              </w:rPr>
              <w:softHyphen/>
              <w:t>мальной скоростью. Прыжки в глубину. Спрыгивание (высота 40-80 см) с последующим прыжком вверх или рывком на 7-10 м. Беговые и прыж</w:t>
            </w:r>
            <w:r w:rsidRPr="00F46741">
              <w:rPr>
                <w:rFonts w:hAnsi="Times New Roman" w:cs="Times New Roman"/>
                <w:color w:val="000000"/>
                <w:sz w:val="24"/>
                <w:szCs w:val="24"/>
              </w:rPr>
              <w:softHyphen/>
              <w:t>ковые упражнения, выполняемые в гору, по песку, опилкам, эстафеты с элементами бега, прыжков, переносом тяжестей. Разнообразные прыжки со скакалкой. Прыжки через барьер толчком одной и двумя ногами, Впрыгивание на гимнастические маты (с постепенным увеличением вы</w:t>
            </w:r>
            <w:r w:rsidRPr="00F46741">
              <w:rPr>
                <w:rFonts w:hAnsi="Times New Roman" w:cs="Times New Roman"/>
                <w:color w:val="000000"/>
                <w:sz w:val="24"/>
                <w:szCs w:val="24"/>
              </w:rPr>
              <w:softHyphen/>
              <w:t>соты). Подвижные игры типа «Волк во рву», «Челнок», «Скакуны». «Прыжковая эстафета» и т.д.</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Вбрасывание футбольного и набивного мяча на дальность. Броски на</w:t>
            </w:r>
            <w:r w:rsidRPr="00F46741">
              <w:rPr>
                <w:rFonts w:hAnsi="Times New Roman" w:cs="Times New Roman"/>
                <w:color w:val="000000"/>
                <w:sz w:val="24"/>
                <w:szCs w:val="24"/>
              </w:rPr>
              <w:softHyphen/>
              <w:t>бивного мяча на дальность за счет энергичного маха ногой вперед. Удар по мячу ногой и головой на силу в тренировочную стенку, батут и воро</w:t>
            </w:r>
            <w:r w:rsidRPr="00F46741">
              <w:rPr>
                <w:rFonts w:hAnsi="Times New Roman" w:cs="Times New Roman"/>
                <w:color w:val="000000"/>
                <w:sz w:val="24"/>
                <w:szCs w:val="24"/>
              </w:rPr>
              <w:softHyphen/>
              <w:t>та; удары на дальность.</w:t>
            </w:r>
          </w:p>
          <w:p w:rsidR="00927523" w:rsidRPr="00F46741" w:rsidRDefault="00927523" w:rsidP="00F46741">
            <w:pPr>
              <w:autoSpaceDE w:val="0"/>
              <w:autoSpaceDN w:val="0"/>
              <w:adjustRightInd w:val="0"/>
              <w:ind w:firstLine="567"/>
              <w:jc w:val="both"/>
              <w:rPr>
                <w:rFonts w:hAnsi="Times New Roman" w:cs="Times New Roman"/>
                <w:b/>
                <w:bCs/>
                <w:color w:val="000000"/>
                <w:sz w:val="24"/>
                <w:szCs w:val="24"/>
              </w:rPr>
            </w:pPr>
            <w:r w:rsidRPr="00F46741">
              <w:rPr>
                <w:rFonts w:hAnsi="Times New Roman" w:cs="Times New Roman"/>
                <w:b/>
                <w:bCs/>
                <w:color w:val="000000"/>
                <w:sz w:val="24"/>
                <w:szCs w:val="24"/>
              </w:rPr>
              <w:t>Для вратарей.</w:t>
            </w:r>
          </w:p>
          <w:p w:rsidR="00927523" w:rsidRPr="00F46741" w:rsidRDefault="00927523" w:rsidP="00F46741">
            <w:pPr>
              <w:autoSpaceDE w:val="0"/>
              <w:autoSpaceDN w:val="0"/>
              <w:adjustRightInd w:val="0"/>
              <w:spacing w:before="58"/>
              <w:ind w:firstLine="567"/>
              <w:jc w:val="both"/>
              <w:rPr>
                <w:rFonts w:hAnsi="Times New Roman" w:cs="Times New Roman"/>
                <w:b/>
                <w:bCs/>
                <w:sz w:val="24"/>
                <w:szCs w:val="24"/>
              </w:rPr>
            </w:pPr>
            <w:r w:rsidRPr="00F46741">
              <w:rPr>
                <w:rFonts w:hAnsi="Times New Roman" w:cs="Times New Roman"/>
                <w:color w:val="000000"/>
                <w:sz w:val="24"/>
                <w:szCs w:val="24"/>
              </w:rPr>
              <w:t>Из упора стоя у стены одновременн</w:t>
            </w:r>
            <w:r w:rsidR="002B1BC1" w:rsidRPr="00F46741">
              <w:rPr>
                <w:rFonts w:hAnsi="Times New Roman" w:cs="Times New Roman"/>
                <w:color w:val="000000"/>
                <w:sz w:val="24"/>
                <w:szCs w:val="24"/>
              </w:rPr>
              <w:t>ое и попеременное сгибание в лу</w:t>
            </w:r>
            <w:r w:rsidRPr="00F46741">
              <w:rPr>
                <w:rFonts w:hAnsi="Times New Roman" w:cs="Times New Roman"/>
                <w:color w:val="000000"/>
                <w:sz w:val="24"/>
                <w:szCs w:val="24"/>
              </w:rPr>
              <w:t>чезапястных суставах; то же, но отталкиваясь от стены ладонями и пальцами; в упоре лежа передвижение на руках вправо, влево, по кругу (носки ног на месте), в упоре лежа - хлопки ладонями, Упражнения для кистей рук с гантелями и кистевым амортизатором. Сжимание теннис</w:t>
            </w:r>
            <w:r w:rsidRPr="00F46741">
              <w:rPr>
                <w:rFonts w:hAnsi="Times New Roman" w:cs="Times New Roman"/>
                <w:color w:val="000000"/>
                <w:sz w:val="24"/>
                <w:szCs w:val="24"/>
              </w:rPr>
              <w:softHyphen/>
              <w:t>ного (резинового) мяча. Многократное повторение упражнений в ловле и бросках набивного мяча от груди двумя руками (особое внимание об</w:t>
            </w:r>
            <w:r w:rsidRPr="00F46741">
              <w:rPr>
                <w:rFonts w:hAnsi="Times New Roman" w:cs="Times New Roman"/>
                <w:color w:val="000000"/>
                <w:sz w:val="24"/>
                <w:szCs w:val="24"/>
              </w:rPr>
              <w:softHyphen/>
              <w:t>ращать на движение кистями и пальцами). Броски футбольного и набив</w:t>
            </w:r>
            <w:r w:rsidRPr="00F46741">
              <w:rPr>
                <w:rFonts w:hAnsi="Times New Roman" w:cs="Times New Roman"/>
                <w:color w:val="000000"/>
                <w:sz w:val="24"/>
                <w:szCs w:val="24"/>
              </w:rPr>
              <w:softHyphen/>
              <w:t>ного мячей одной рукой на дальность. Упражнения в ловле и броска</w:t>
            </w:r>
            <w:r w:rsidR="002B1BC1" w:rsidRPr="00F46741">
              <w:rPr>
                <w:rFonts w:hAnsi="Times New Roman" w:cs="Times New Roman"/>
                <w:color w:val="000000"/>
                <w:sz w:val="24"/>
                <w:szCs w:val="24"/>
              </w:rPr>
              <w:t xml:space="preserve">х </w:t>
            </w:r>
            <w:r w:rsidRPr="00F46741">
              <w:rPr>
                <w:rFonts w:hAnsi="Times New Roman" w:cs="Times New Roman"/>
                <w:color w:val="000000"/>
                <w:sz w:val="24"/>
                <w:szCs w:val="24"/>
              </w:rPr>
              <w:t>набивного мяч</w:t>
            </w:r>
            <w:r w:rsidR="002B1BC1" w:rsidRPr="00F46741">
              <w:rPr>
                <w:rFonts w:hAnsi="Times New Roman" w:cs="Times New Roman"/>
                <w:color w:val="000000"/>
                <w:sz w:val="24"/>
                <w:szCs w:val="24"/>
              </w:rPr>
              <w:t>а</w:t>
            </w:r>
            <w:r w:rsidRPr="00F46741">
              <w:rPr>
                <w:rFonts w:hAnsi="Times New Roman" w:cs="Times New Roman"/>
                <w:color w:val="000000"/>
                <w:sz w:val="24"/>
                <w:szCs w:val="24"/>
              </w:rPr>
              <w:t>, бросаемых двумя-тремя партнерами с разных сторон. Серия прыжков (по 4-8) в стойке вратаря толчком обеих ног в стороны, то же приставными шагами, с отягощением.</w:t>
            </w:r>
          </w:p>
        </w:tc>
      </w:tr>
      <w:tr w:rsidR="00927523" w:rsidRPr="00F46741" w:rsidTr="00927523">
        <w:trPr>
          <w:trHeight w:val="4147"/>
        </w:trPr>
        <w:tc>
          <w:tcPr>
            <w:tcW w:w="2327" w:type="dxa"/>
          </w:tcPr>
          <w:p w:rsidR="00927523" w:rsidRPr="00F46741" w:rsidRDefault="00927523" w:rsidP="00F46741">
            <w:pPr>
              <w:autoSpaceDE w:val="0"/>
              <w:autoSpaceDN w:val="0"/>
              <w:adjustRightInd w:val="0"/>
              <w:jc w:val="both"/>
              <w:rPr>
                <w:rFonts w:hAnsi="Times New Roman" w:cs="Times New Roman"/>
                <w:color w:val="000000"/>
                <w:sz w:val="24"/>
                <w:szCs w:val="24"/>
              </w:rPr>
            </w:pPr>
            <w:r w:rsidRPr="00F46741">
              <w:rPr>
                <w:rFonts w:hAnsi="Times New Roman" w:cs="Times New Roman"/>
                <w:color w:val="000000"/>
                <w:sz w:val="24"/>
                <w:szCs w:val="24"/>
              </w:rPr>
              <w:lastRenderedPageBreak/>
              <w:t>3. Упражне</w:t>
            </w:r>
            <w:r w:rsidRPr="00F46741">
              <w:rPr>
                <w:rFonts w:hAnsi="Times New Roman" w:cs="Times New Roman"/>
                <w:color w:val="000000"/>
                <w:sz w:val="24"/>
                <w:szCs w:val="24"/>
              </w:rPr>
              <w:softHyphen/>
              <w:t>ния для разви</w:t>
            </w:r>
            <w:r w:rsidRPr="00F46741">
              <w:rPr>
                <w:rFonts w:hAnsi="Times New Roman" w:cs="Times New Roman"/>
                <w:color w:val="000000"/>
                <w:sz w:val="24"/>
                <w:szCs w:val="24"/>
              </w:rPr>
              <w:softHyphen/>
              <w:t>тия специаль</w:t>
            </w:r>
            <w:r w:rsidRPr="00F46741">
              <w:rPr>
                <w:rFonts w:hAnsi="Times New Roman" w:cs="Times New Roman"/>
                <w:color w:val="000000"/>
                <w:sz w:val="24"/>
                <w:szCs w:val="24"/>
              </w:rPr>
              <w:softHyphen/>
              <w:t>ной выносли</w:t>
            </w:r>
            <w:r w:rsidRPr="00F46741">
              <w:rPr>
                <w:rFonts w:hAnsi="Times New Roman" w:cs="Times New Roman"/>
                <w:color w:val="000000"/>
                <w:sz w:val="24"/>
                <w:szCs w:val="24"/>
              </w:rPr>
              <w:softHyphen/>
              <w:t>вости.</w:t>
            </w:r>
          </w:p>
        </w:tc>
        <w:tc>
          <w:tcPr>
            <w:tcW w:w="7312"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Повторное выполнение беговых и прыжковых упражнений. То же, но с ведением мяча. Переменный бег (несколько повторений в серии). Кроссы с переменной скоростью.</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Многократно повторяемые специальные технико-тактические упраж</w:t>
            </w:r>
            <w:r w:rsidRPr="00F46741">
              <w:rPr>
                <w:rFonts w:hAnsi="Times New Roman" w:cs="Times New Roman"/>
                <w:color w:val="000000"/>
                <w:sz w:val="24"/>
                <w:szCs w:val="24"/>
              </w:rPr>
              <w:softHyphen/>
              <w:t>нения. Например, повторные рывки с мячом с последующей обводкой нескольких стоек с ударами по воротам; с увеличением длины рывка, количества повторений и сокращением интервалов отдыха между рыв</w:t>
            </w:r>
            <w:r w:rsidRPr="00F46741">
              <w:rPr>
                <w:rFonts w:hAnsi="Times New Roman" w:cs="Times New Roman"/>
                <w:color w:val="000000"/>
                <w:sz w:val="24"/>
                <w:szCs w:val="24"/>
              </w:rPr>
              <w:softHyphen/>
              <w:t>ками.</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Игровые упражнения с мячом большой интенсивности, тренировоч</w:t>
            </w:r>
            <w:r w:rsidRPr="00F46741">
              <w:rPr>
                <w:rFonts w:hAnsi="Times New Roman" w:cs="Times New Roman"/>
                <w:color w:val="000000"/>
                <w:sz w:val="24"/>
                <w:szCs w:val="24"/>
              </w:rPr>
              <w:softHyphen/>
              <w:t>ные игры с увеличенной продолжительностью. Игры с уменьшенным по численности составом.</w:t>
            </w:r>
          </w:p>
          <w:p w:rsidR="00927523" w:rsidRPr="00F46741" w:rsidRDefault="00927523" w:rsidP="00F46741">
            <w:pPr>
              <w:autoSpaceDE w:val="0"/>
              <w:autoSpaceDN w:val="0"/>
              <w:adjustRightInd w:val="0"/>
              <w:ind w:firstLine="567"/>
              <w:jc w:val="both"/>
              <w:rPr>
                <w:rFonts w:hAnsi="Times New Roman" w:cs="Times New Roman"/>
                <w:b/>
                <w:bCs/>
                <w:color w:val="000000"/>
                <w:sz w:val="24"/>
                <w:szCs w:val="24"/>
              </w:rPr>
            </w:pPr>
            <w:r w:rsidRPr="00F46741">
              <w:rPr>
                <w:rFonts w:hAnsi="Times New Roman" w:cs="Times New Roman"/>
                <w:b/>
                <w:bCs/>
                <w:color w:val="000000"/>
                <w:sz w:val="24"/>
                <w:szCs w:val="24"/>
              </w:rPr>
              <w:t>Для вратарей.</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Повторное, непрерывное выполнение в течение 5-12 мин ловлей с от</w:t>
            </w:r>
            <w:r w:rsidRPr="00F46741">
              <w:rPr>
                <w:rFonts w:hAnsi="Times New Roman" w:cs="Times New Roman"/>
                <w:color w:val="000000"/>
                <w:sz w:val="24"/>
                <w:szCs w:val="24"/>
              </w:rPr>
              <w:softHyphen/>
              <w:t>биванием мяча; ловля мяча с падением при выполнении уларов по воро</w:t>
            </w:r>
            <w:r w:rsidRPr="00F46741">
              <w:rPr>
                <w:rFonts w:hAnsi="Times New Roman" w:cs="Times New Roman"/>
                <w:color w:val="000000"/>
                <w:sz w:val="24"/>
                <w:szCs w:val="24"/>
              </w:rPr>
              <w:softHyphen/>
              <w:t>там с минимальными интервалами тремя-пятью игроками.</w:t>
            </w:r>
          </w:p>
        </w:tc>
      </w:tr>
      <w:tr w:rsidR="00927523" w:rsidRPr="00F46741" w:rsidTr="00927523">
        <w:trPr>
          <w:trHeight w:val="5539"/>
        </w:trPr>
        <w:tc>
          <w:tcPr>
            <w:tcW w:w="2327" w:type="dxa"/>
          </w:tcPr>
          <w:p w:rsidR="00927523" w:rsidRPr="00F46741" w:rsidRDefault="00927523" w:rsidP="00F46741">
            <w:pPr>
              <w:autoSpaceDE w:val="0"/>
              <w:autoSpaceDN w:val="0"/>
              <w:adjustRightInd w:val="0"/>
              <w:ind w:firstLine="34"/>
              <w:jc w:val="both"/>
              <w:rPr>
                <w:rFonts w:hAnsi="Times New Roman" w:cs="Times New Roman"/>
                <w:color w:val="000000"/>
                <w:sz w:val="24"/>
                <w:szCs w:val="24"/>
              </w:rPr>
            </w:pPr>
            <w:r w:rsidRPr="00F46741">
              <w:rPr>
                <w:rFonts w:hAnsi="Times New Roman" w:cs="Times New Roman"/>
                <w:color w:val="000000"/>
                <w:sz w:val="24"/>
                <w:szCs w:val="24"/>
              </w:rPr>
              <w:t>4. Упражне</w:t>
            </w:r>
            <w:r w:rsidRPr="00F46741">
              <w:rPr>
                <w:rFonts w:hAnsi="Times New Roman" w:cs="Times New Roman"/>
                <w:color w:val="000000"/>
                <w:sz w:val="24"/>
                <w:szCs w:val="24"/>
              </w:rPr>
              <w:softHyphen/>
              <w:t>ния для разви</w:t>
            </w:r>
            <w:r w:rsidRPr="00F46741">
              <w:rPr>
                <w:rFonts w:hAnsi="Times New Roman" w:cs="Times New Roman"/>
                <w:color w:val="000000"/>
                <w:sz w:val="24"/>
                <w:szCs w:val="24"/>
              </w:rPr>
              <w:softHyphen/>
              <w:t>тия ловкости.</w:t>
            </w:r>
          </w:p>
        </w:tc>
        <w:tc>
          <w:tcPr>
            <w:tcW w:w="7312" w:type="dxa"/>
          </w:tcPr>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Прыжки вверх с поворотом и имитацией удара головой или ногами. Прыжки с места и с разбега с ударом головой по мяч</w:t>
            </w:r>
            <w:r w:rsidR="00B81DC6" w:rsidRPr="00F46741">
              <w:rPr>
                <w:rFonts w:hAnsi="Times New Roman" w:cs="Times New Roman"/>
                <w:color w:val="000000"/>
                <w:sz w:val="24"/>
                <w:szCs w:val="24"/>
              </w:rPr>
              <w:t>у</w:t>
            </w:r>
            <w:r w:rsidRPr="00F46741">
              <w:rPr>
                <w:rFonts w:hAnsi="Times New Roman" w:cs="Times New Roman"/>
                <w:color w:val="000000"/>
                <w:sz w:val="24"/>
                <w:szCs w:val="24"/>
              </w:rPr>
              <w:t xml:space="preserve">, </w:t>
            </w:r>
            <w:r w:rsidR="00B81DC6" w:rsidRPr="00F46741">
              <w:rPr>
                <w:rFonts w:hAnsi="Times New Roman" w:cs="Times New Roman"/>
                <w:color w:val="000000"/>
                <w:sz w:val="24"/>
                <w:szCs w:val="24"/>
              </w:rPr>
              <w:t>набрасывающему партнером</w:t>
            </w:r>
            <w:r w:rsidRPr="00F46741">
              <w:rPr>
                <w:rFonts w:hAnsi="Times New Roman" w:cs="Times New Roman"/>
                <w:color w:val="000000"/>
                <w:sz w:val="24"/>
                <w:szCs w:val="24"/>
              </w:rPr>
              <w:t>. Кувырки вперед и назад, в сторону че</w:t>
            </w:r>
            <w:r w:rsidRPr="00F46741">
              <w:rPr>
                <w:rFonts w:hAnsi="Times New Roman" w:cs="Times New Roman"/>
                <w:color w:val="000000"/>
                <w:sz w:val="24"/>
                <w:szCs w:val="24"/>
              </w:rPr>
              <w:softHyphen/>
              <w:t>рез правое и левое плечо. Держание мяча в воздухе (жонглирование), чередуя удары различными частями стопы, бедром, головой; ведение мяча головой. Парные и групповыми упражнения с ведением мяча, об</w:t>
            </w:r>
            <w:r w:rsidRPr="00F46741">
              <w:rPr>
                <w:rFonts w:hAnsi="Times New Roman" w:cs="Times New Roman"/>
                <w:color w:val="000000"/>
                <w:sz w:val="24"/>
                <w:szCs w:val="24"/>
              </w:rPr>
              <w:softHyphen/>
              <w:t>водкой стоек, обманными движениями. Эстафеты с элементами акроба</w:t>
            </w:r>
            <w:r w:rsidRPr="00F46741">
              <w:rPr>
                <w:rFonts w:hAnsi="Times New Roman" w:cs="Times New Roman"/>
                <w:color w:val="000000"/>
                <w:sz w:val="24"/>
                <w:szCs w:val="24"/>
              </w:rPr>
              <w:softHyphen/>
              <w:t>тики. Подвижные игры тина «Живая цель», «Салки мячом», «Ловля па</w:t>
            </w:r>
            <w:r w:rsidRPr="00F46741">
              <w:rPr>
                <w:rFonts w:hAnsi="Times New Roman" w:cs="Times New Roman"/>
                <w:color w:val="000000"/>
                <w:sz w:val="24"/>
                <w:szCs w:val="24"/>
              </w:rPr>
              <w:softHyphen/>
              <w:t>рами» и др.</w:t>
            </w:r>
          </w:p>
          <w:p w:rsidR="00927523" w:rsidRPr="00F46741" w:rsidRDefault="00927523" w:rsidP="00F46741">
            <w:pPr>
              <w:autoSpaceDE w:val="0"/>
              <w:autoSpaceDN w:val="0"/>
              <w:adjustRightInd w:val="0"/>
              <w:ind w:firstLine="567"/>
              <w:jc w:val="both"/>
              <w:rPr>
                <w:rFonts w:hAnsi="Times New Roman" w:cs="Times New Roman"/>
                <w:b/>
                <w:bCs/>
                <w:color w:val="000000"/>
                <w:sz w:val="24"/>
                <w:szCs w:val="24"/>
              </w:rPr>
            </w:pPr>
            <w:r w:rsidRPr="00F46741">
              <w:rPr>
                <w:rFonts w:hAnsi="Times New Roman" w:cs="Times New Roman"/>
                <w:b/>
                <w:bCs/>
                <w:color w:val="000000"/>
                <w:sz w:val="24"/>
                <w:szCs w:val="24"/>
              </w:rPr>
              <w:t>Для вратарей.</w:t>
            </w:r>
          </w:p>
          <w:p w:rsidR="00927523" w:rsidRPr="00F46741" w:rsidRDefault="00927523" w:rsidP="00F46741">
            <w:pPr>
              <w:autoSpaceDE w:val="0"/>
              <w:autoSpaceDN w:val="0"/>
              <w:adjustRightInd w:val="0"/>
              <w:ind w:firstLine="567"/>
              <w:jc w:val="both"/>
              <w:rPr>
                <w:rFonts w:hAnsi="Times New Roman" w:cs="Times New Roman"/>
                <w:color w:val="000000"/>
                <w:sz w:val="24"/>
                <w:szCs w:val="24"/>
              </w:rPr>
            </w:pPr>
            <w:r w:rsidRPr="00F46741">
              <w:rPr>
                <w:rFonts w:hAnsi="Times New Roman" w:cs="Times New Roman"/>
                <w:color w:val="000000"/>
                <w:sz w:val="24"/>
                <w:szCs w:val="24"/>
              </w:rPr>
              <w:t>Прыжки с короткого разбега, доставая высоко подвешенный мяч ру</w:t>
            </w:r>
            <w:r w:rsidRPr="00F46741">
              <w:rPr>
                <w:rFonts w:hAnsi="Times New Roman" w:cs="Times New Roman"/>
                <w:color w:val="000000"/>
                <w:sz w:val="24"/>
                <w:szCs w:val="24"/>
              </w:rPr>
              <w:softHyphen/>
              <w:t>ками, кулаком; то же с поворотом до 180</w:t>
            </w:r>
            <w:r w:rsidRPr="00F46741">
              <w:rPr>
                <w:rFonts w:hAnsi="Times New Roman" w:cs="Times New Roman"/>
                <w:color w:val="000000"/>
                <w:sz w:val="24"/>
                <w:szCs w:val="24"/>
                <w:vertAlign w:val="superscript"/>
              </w:rPr>
              <w:t>0</w:t>
            </w:r>
            <w:r w:rsidRPr="00F46741">
              <w:rPr>
                <w:rFonts w:hAnsi="Times New Roman" w:cs="Times New Roman"/>
                <w:color w:val="000000"/>
                <w:sz w:val="24"/>
                <w:szCs w:val="24"/>
              </w:rPr>
              <w:t>. Упражнения в различных прыжках с короткой скакалкой. Прыжки с поворотами, используя под</w:t>
            </w:r>
            <w:r w:rsidRPr="00F46741">
              <w:rPr>
                <w:rFonts w:hAnsi="Times New Roman" w:cs="Times New Roman"/>
                <w:color w:val="000000"/>
                <w:sz w:val="24"/>
                <w:szCs w:val="24"/>
              </w:rPr>
              <w:softHyphen/>
              <w:t xml:space="preserve">кидной трамплин. Перевороты в сторону с места и с разбега. Стойка на руках. Из стойки на руках кувырок вперед. Кувырок назад через стойку на руках. Переворот вперед с разбега. </w:t>
            </w:r>
          </w:p>
        </w:tc>
      </w:tr>
    </w:tbl>
    <w:p w:rsidR="00A2401F" w:rsidRPr="00F46741" w:rsidRDefault="00A2401F"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p>
    <w:p w:rsidR="00927523" w:rsidRPr="00F46741" w:rsidRDefault="00387E71" w:rsidP="00F46741">
      <w:pPr>
        <w:autoSpaceDE w:val="0"/>
        <w:autoSpaceDN w:val="0"/>
        <w:adjustRightInd w:val="0"/>
        <w:spacing w:after="0" w:line="240" w:lineRule="auto"/>
        <w:ind w:firstLine="567"/>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Оценивая результаты в отдельных видах физической подготовки, тренер должен</w:t>
      </w:r>
      <w:r w:rsidR="00A2401F" w:rsidRPr="00F46741">
        <w:rPr>
          <w:rFonts w:ascii="Times New Roman" w:eastAsiaTheme="minorEastAsia" w:hAnsi="Times New Roman" w:cs="Times New Roman"/>
          <w:color w:val="000000"/>
          <w:sz w:val="24"/>
          <w:szCs w:val="24"/>
          <w:lang w:eastAsia="ru-RU"/>
        </w:rPr>
        <w:t xml:space="preserve"> </w:t>
      </w:r>
      <w:r w:rsidRPr="00F46741">
        <w:rPr>
          <w:rFonts w:ascii="Times New Roman" w:eastAsiaTheme="minorEastAsia" w:hAnsi="Times New Roman" w:cs="Times New Roman"/>
          <w:color w:val="000000"/>
          <w:sz w:val="24"/>
          <w:szCs w:val="24"/>
          <w:lang w:eastAsia="ru-RU"/>
        </w:rPr>
        <w:t>учитывать индивидуальные особенности и биологический возраст футболистов и устра</w:t>
      </w:r>
      <w:r w:rsidRPr="00F46741">
        <w:rPr>
          <w:rFonts w:ascii="Times New Roman" w:eastAsiaTheme="minorEastAsia" w:hAnsi="Times New Roman" w:cs="Times New Roman"/>
          <w:color w:val="000000"/>
          <w:sz w:val="24"/>
          <w:szCs w:val="24"/>
          <w:lang w:eastAsia="ru-RU"/>
        </w:rPr>
        <w:softHyphen/>
        <w:t>нять недостатки с помощью индивидуальных заданий.</w:t>
      </w:r>
    </w:p>
    <w:p w:rsidR="00390304" w:rsidRPr="00F46741" w:rsidRDefault="00390304" w:rsidP="00F46741">
      <w:pPr>
        <w:autoSpaceDE w:val="0"/>
        <w:autoSpaceDN w:val="0"/>
        <w:adjustRightInd w:val="0"/>
        <w:spacing w:after="0" w:line="240" w:lineRule="auto"/>
        <w:ind w:firstLine="567"/>
        <w:jc w:val="both"/>
        <w:rPr>
          <w:rFonts w:ascii="Times New Roman" w:eastAsiaTheme="minorEastAsia" w:hAnsi="Times New Roman" w:cs="Times New Roman"/>
          <w:color w:val="000000"/>
          <w:sz w:val="24"/>
          <w:szCs w:val="24"/>
          <w:lang w:eastAsia="ru-RU"/>
        </w:rPr>
      </w:pPr>
    </w:p>
    <w:p w:rsidR="00637372" w:rsidRPr="00F46741" w:rsidRDefault="00390304" w:rsidP="00F46741">
      <w:pPr>
        <w:autoSpaceDE w:val="0"/>
        <w:autoSpaceDN w:val="0"/>
        <w:adjustRightInd w:val="0"/>
        <w:spacing w:before="67" w:after="0" w:line="240" w:lineRule="auto"/>
        <w:ind w:firstLine="567"/>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noProof/>
          <w:color w:val="000000"/>
          <w:sz w:val="24"/>
          <w:szCs w:val="24"/>
          <w:lang w:eastAsia="ru-RU"/>
        </w:rPr>
        <w:drawing>
          <wp:inline distT="0" distB="0" distL="0" distR="0" wp14:anchorId="34E6E244" wp14:editId="1883091F">
            <wp:extent cx="5468620" cy="2295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0c09470-9149-40ce-8306-6e2acc40e7ec.png"/>
                    <pic:cNvPicPr/>
                  </pic:nvPicPr>
                  <pic:blipFill>
                    <a:blip r:embed="rId6">
                      <a:extLst>
                        <a:ext uri="{28A0092B-C50C-407E-A947-70E740481C1C}">
                          <a14:useLocalDpi xmlns:a14="http://schemas.microsoft.com/office/drawing/2010/main" val="0"/>
                        </a:ext>
                      </a:extLst>
                    </a:blip>
                    <a:stretch>
                      <a:fillRect/>
                    </a:stretch>
                  </pic:blipFill>
                  <pic:spPr>
                    <a:xfrm>
                      <a:off x="0" y="0"/>
                      <a:ext cx="5474746" cy="2298096"/>
                    </a:xfrm>
                    <a:prstGeom prst="rect">
                      <a:avLst/>
                    </a:prstGeom>
                  </pic:spPr>
                </pic:pic>
              </a:graphicData>
            </a:graphic>
          </wp:inline>
        </w:drawing>
      </w:r>
      <w:r w:rsidR="00637372" w:rsidRPr="00F46741">
        <w:rPr>
          <w:rFonts w:ascii="Times New Roman" w:eastAsiaTheme="minorEastAsia" w:hAnsi="Times New Roman" w:cs="Times New Roman"/>
          <w:color w:val="000000"/>
          <w:sz w:val="24"/>
          <w:szCs w:val="24"/>
          <w:lang w:eastAsia="ru-RU"/>
        </w:rPr>
        <w:br w:type="page"/>
      </w:r>
    </w:p>
    <w:p w:rsidR="00E12FDA" w:rsidRPr="00F46741" w:rsidRDefault="00E12FDA" w:rsidP="00F46741">
      <w:pPr>
        <w:tabs>
          <w:tab w:val="left" w:pos="9638"/>
        </w:tabs>
        <w:autoSpaceDE w:val="0"/>
        <w:autoSpaceDN w:val="0"/>
        <w:adjustRightInd w:val="0"/>
        <w:spacing w:before="77" w:after="0" w:line="240" w:lineRule="auto"/>
        <w:ind w:right="-1"/>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lastRenderedPageBreak/>
        <w:t>2.1.3. Избранный вид спорта</w:t>
      </w:r>
    </w:p>
    <w:p w:rsidR="00E12FDA" w:rsidRPr="00F46741" w:rsidRDefault="00E12FDA" w:rsidP="00F46741">
      <w:pPr>
        <w:tabs>
          <w:tab w:val="left" w:pos="9638"/>
        </w:tabs>
        <w:autoSpaceDE w:val="0"/>
        <w:autoSpaceDN w:val="0"/>
        <w:adjustRightInd w:val="0"/>
        <w:spacing w:before="77" w:after="0" w:line="240" w:lineRule="auto"/>
        <w:ind w:right="-1"/>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Техническая подготовка</w:t>
      </w:r>
    </w:p>
    <w:p w:rsidR="00E12FDA" w:rsidRPr="00F46741" w:rsidRDefault="00E12FD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Техническая подготовка является одной из важных составляющих системы подго</w:t>
      </w:r>
      <w:r w:rsidRPr="00F46741">
        <w:rPr>
          <w:rFonts w:ascii="Times New Roman" w:eastAsiaTheme="minorEastAsia" w:hAnsi="Times New Roman" w:cs="Times New Roman"/>
          <w:sz w:val="24"/>
          <w:szCs w:val="24"/>
          <w:lang w:eastAsia="ru-RU"/>
        </w:rPr>
        <w:softHyphen/>
        <w:t>товки футболистов высокой квалификации. Она тесно связана с другими видами подго</w:t>
      </w:r>
      <w:r w:rsidRPr="00F46741">
        <w:rPr>
          <w:rFonts w:ascii="Times New Roman" w:eastAsiaTheme="minorEastAsia" w:hAnsi="Times New Roman" w:cs="Times New Roman"/>
          <w:sz w:val="24"/>
          <w:szCs w:val="24"/>
          <w:lang w:eastAsia="ru-RU"/>
        </w:rPr>
        <w:softHyphen/>
        <w:t>товки (физической, тактической, игровой и психологической) и во многом определяет уровень спортивного мастерства футболиста. Высокая техническая подготовленность по</w:t>
      </w:r>
      <w:r w:rsidRPr="00F46741">
        <w:rPr>
          <w:rFonts w:ascii="Times New Roman" w:eastAsiaTheme="minorEastAsia" w:hAnsi="Times New Roman" w:cs="Times New Roman"/>
          <w:sz w:val="24"/>
          <w:szCs w:val="24"/>
          <w:lang w:eastAsia="ru-RU"/>
        </w:rPr>
        <w:softHyphen/>
        <w:t>зволяет ему полноценно реализовать свой двигательный (физический) потенциал в сорев</w:t>
      </w:r>
      <w:r w:rsidRPr="00F46741">
        <w:rPr>
          <w:rFonts w:ascii="Times New Roman" w:eastAsiaTheme="minorEastAsia" w:hAnsi="Times New Roman" w:cs="Times New Roman"/>
          <w:sz w:val="24"/>
          <w:szCs w:val="24"/>
          <w:lang w:eastAsia="ru-RU"/>
        </w:rPr>
        <w:softHyphen/>
        <w:t>новательной деятельности и успешно решать сложные тактические задачи в экстремаль</w:t>
      </w:r>
      <w:r w:rsidRPr="00F46741">
        <w:rPr>
          <w:rFonts w:ascii="Times New Roman" w:eastAsiaTheme="minorEastAsia" w:hAnsi="Times New Roman" w:cs="Times New Roman"/>
          <w:sz w:val="24"/>
          <w:szCs w:val="24"/>
          <w:lang w:eastAsia="ru-RU"/>
        </w:rPr>
        <w:softHyphen/>
        <w:t>ных условиях игровой деятельности.</w:t>
      </w:r>
    </w:p>
    <w:p w:rsidR="00E12FDA" w:rsidRPr="00F46741" w:rsidRDefault="00E12FD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 совершенствовании технических приемов важно постоянно усложнять условия выполнения, максимально приближая их к игровым. Следует учитывать, что эффектив</w:t>
      </w:r>
      <w:r w:rsidRPr="00F46741">
        <w:rPr>
          <w:rFonts w:ascii="Times New Roman" w:eastAsiaTheme="minorEastAsia" w:hAnsi="Times New Roman" w:cs="Times New Roman"/>
          <w:sz w:val="24"/>
          <w:szCs w:val="24"/>
          <w:lang w:eastAsia="ru-RU"/>
        </w:rPr>
        <w:softHyphen/>
        <w:t>ность совершенствования технического мастерства юных футболистов значительно выше при использовании в тренировках подсобного инвентаря; средств, срочной информации</w:t>
      </w:r>
    </w:p>
    <w:p w:rsidR="00E12FDA" w:rsidRPr="00F46741" w:rsidRDefault="00E12FDA"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Таблица 10</w:t>
      </w:r>
    </w:p>
    <w:tbl>
      <w:tblPr>
        <w:tblW w:w="9639" w:type="dxa"/>
        <w:tblInd w:w="40" w:type="dxa"/>
        <w:tblLayout w:type="fixed"/>
        <w:tblCellMar>
          <w:left w:w="40" w:type="dxa"/>
          <w:right w:w="40" w:type="dxa"/>
        </w:tblCellMar>
        <w:tblLook w:val="0000" w:firstRow="0" w:lastRow="0" w:firstColumn="0" w:lastColumn="0" w:noHBand="0" w:noVBand="0"/>
      </w:tblPr>
      <w:tblGrid>
        <w:gridCol w:w="2376"/>
        <w:gridCol w:w="7263"/>
      </w:tblGrid>
      <w:tr w:rsidR="00B81DC6" w:rsidRPr="00F46741" w:rsidTr="00B031BA">
        <w:trPr>
          <w:trHeight w:val="1426"/>
        </w:trPr>
        <w:tc>
          <w:tcPr>
            <w:tcW w:w="9639" w:type="dxa"/>
            <w:gridSpan w:val="2"/>
            <w:tcBorders>
              <w:top w:val="nil"/>
              <w:left w:val="nil"/>
            </w:tcBorders>
          </w:tcPr>
          <w:p w:rsidR="00B81DC6" w:rsidRPr="00F46741" w:rsidRDefault="00B81DC6" w:rsidP="00F46741">
            <w:pPr>
              <w:tabs>
                <w:tab w:val="left" w:pos="-142"/>
                <w:tab w:val="left" w:pos="9433"/>
              </w:tabs>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Упражнения для технической подготовки</w:t>
            </w:r>
          </w:p>
          <w:p w:rsidR="00B81DC6" w:rsidRPr="00F46741" w:rsidRDefault="00B81DC6" w:rsidP="00F46741">
            <w:pPr>
              <w:tabs>
                <w:tab w:val="left" w:pos="-142"/>
                <w:tab w:val="left" w:pos="9433"/>
              </w:tabs>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Этап начальной подготовки</w:t>
            </w:r>
          </w:p>
          <w:p w:rsidR="00B81DC6" w:rsidRPr="00F46741" w:rsidRDefault="00FF66A7" w:rsidP="00F46741">
            <w:pPr>
              <w:tabs>
                <w:tab w:val="left" w:pos="-142"/>
                <w:tab w:val="left" w:pos="9433"/>
              </w:tabs>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Спортивно-оздоровительный этап</w:t>
            </w:r>
          </w:p>
          <w:p w:rsidR="00B81DC6" w:rsidRPr="00F46741" w:rsidRDefault="00B81DC6" w:rsidP="00F46741">
            <w:pPr>
              <w:tabs>
                <w:tab w:val="left" w:pos="-142"/>
                <w:tab w:val="left" w:pos="9433"/>
              </w:tabs>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w:t>
            </w:r>
            <w:r w:rsidR="00E12FDA" w:rsidRPr="00F46741">
              <w:rPr>
                <w:rFonts w:ascii="Times New Roman" w:eastAsiaTheme="minorEastAsia" w:hAnsi="Times New Roman" w:cs="Times New Roman"/>
                <w:sz w:val="24"/>
                <w:szCs w:val="24"/>
                <w:lang w:eastAsia="ru-RU"/>
              </w:rPr>
              <w:t xml:space="preserve">Техника </w:t>
            </w:r>
          </w:p>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пе</w:t>
            </w:r>
            <w:r w:rsidRPr="00F46741">
              <w:rPr>
                <w:rFonts w:ascii="Times New Roman" w:eastAsiaTheme="minorEastAsia" w:hAnsi="Times New Roman" w:cs="Times New Roman"/>
                <w:sz w:val="24"/>
                <w:szCs w:val="24"/>
                <w:lang w:eastAsia="ru-RU"/>
              </w:rPr>
              <w:softHyphen/>
              <w:t>редвижения.</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tabs>
                <w:tab w:val="left" w:pos="-88"/>
              </w:tabs>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Бег обычный, спиной вперед, скрестным и приставным шагом. Бег по прямой, дугам, с изменением направления и скорости.</w:t>
            </w:r>
          </w:p>
          <w:p w:rsidR="00E12FDA" w:rsidRPr="00F46741" w:rsidRDefault="00E12FDA" w:rsidP="00F46741">
            <w:pPr>
              <w:tabs>
                <w:tab w:val="left" w:pos="-88"/>
              </w:tabs>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Прыжки: вверх, вверх-вперед, вверх-назад, вверх-вправо, вверх-влево, толчком двумя ногами и толчком одной ногой на месте и в дви</w:t>
            </w:r>
            <w:r w:rsidRPr="00F46741">
              <w:rPr>
                <w:rFonts w:ascii="Times New Roman" w:eastAsiaTheme="minorEastAsia" w:hAnsi="Times New Roman" w:cs="Times New Roman"/>
                <w:sz w:val="24"/>
                <w:szCs w:val="24"/>
                <w:lang w:eastAsia="ru-RU"/>
              </w:rPr>
              <w:softHyphen/>
              <w:t>жении. Для вратарей - прыжки в сторону с падением «перекатом».</w:t>
            </w:r>
          </w:p>
          <w:p w:rsidR="00E12FDA" w:rsidRPr="00F46741" w:rsidRDefault="00E12FDA" w:rsidP="00F46741">
            <w:pPr>
              <w:tabs>
                <w:tab w:val="left" w:pos="-88"/>
              </w:tabs>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Повороты переступанием, прыжком, на опорной ноге; в стороны, назад: на месте и в движении.</w:t>
            </w:r>
          </w:p>
          <w:p w:rsidR="00E12FDA" w:rsidRPr="00F46741" w:rsidRDefault="00E12FDA" w:rsidP="00F46741">
            <w:pPr>
              <w:tabs>
                <w:tab w:val="left" w:pos="-88"/>
              </w:tabs>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Остановки выпадом и прыжком (на одну ногу, на две ноги) во время движения.</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 Удары  по мячу ногой.</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внутренней стороной стопы, внутренней и средней частью подъема на месте и в движении по катящимся с различными направле</w:t>
            </w:r>
            <w:r w:rsidRPr="00F46741">
              <w:rPr>
                <w:rFonts w:ascii="Times New Roman" w:eastAsiaTheme="minorEastAsia" w:hAnsi="Times New Roman" w:cs="Times New Roman"/>
                <w:sz w:val="24"/>
                <w:szCs w:val="24"/>
                <w:lang w:eastAsia="ru-RU"/>
              </w:rPr>
              <w:softHyphen/>
              <w:t>ниями мячам. Удары внутренней стороной стопы и средней частью подъема по прыгающему и летящему мячу. Удары внешней частью подъема.</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Выполнение ударов после остановки, рывков, ведения, обманных движений, посылая мяч низом и верхом на короткое и среднее рас</w:t>
            </w:r>
            <w:r w:rsidRPr="00F46741">
              <w:rPr>
                <w:rFonts w:ascii="Times New Roman" w:eastAsiaTheme="minorEastAsia" w:hAnsi="Times New Roman" w:cs="Times New Roman"/>
                <w:sz w:val="24"/>
                <w:szCs w:val="24"/>
                <w:lang w:eastAsia="ru-RU"/>
              </w:rPr>
              <w:softHyphen/>
              <w:t>стояние.</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на точность: в определенную цель на поле, в ворота, в ноги партнеру, на ход двигающемуся партнеру.</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3.Удары   по мячу головой.</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серединой лба без прыжка и в прыжке, на месте и в движении по летящему навстречу мячу.</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на точность: в определенную цель на поле, в ворота, партне</w:t>
            </w:r>
            <w:r w:rsidR="00B81DC6" w:rsidRPr="00F46741">
              <w:rPr>
                <w:rFonts w:ascii="Times New Roman" w:eastAsiaTheme="minorEastAsia" w:hAnsi="Times New Roman" w:cs="Times New Roman"/>
                <w:sz w:val="24"/>
                <w:szCs w:val="24"/>
                <w:lang w:eastAsia="ru-RU"/>
              </w:rPr>
              <w:t>ру.</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4.Остановка мяча.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Остановка мяча ногой: подошвой и внутренней стороной стоны ка</w:t>
            </w:r>
            <w:r w:rsidRPr="00F46741">
              <w:rPr>
                <w:rFonts w:ascii="Times New Roman" w:eastAsiaTheme="minorEastAsia" w:hAnsi="Times New Roman" w:cs="Times New Roman"/>
                <w:sz w:val="24"/>
                <w:szCs w:val="24"/>
                <w:lang w:eastAsia="ru-RU"/>
              </w:rPr>
              <w:softHyphen/>
              <w:t>тящегося и опускающегося мяча - на месте, в движении вперед и назад. Остановка внутренней стороной стопы, бедром и грудью летящего на</w:t>
            </w:r>
            <w:r w:rsidRPr="00F46741">
              <w:rPr>
                <w:rFonts w:ascii="Times New Roman" w:eastAsiaTheme="minorEastAsia" w:hAnsi="Times New Roman" w:cs="Times New Roman"/>
                <w:sz w:val="24"/>
                <w:szCs w:val="24"/>
                <w:lang w:eastAsia="ru-RU"/>
              </w:rPr>
              <w:softHyphen/>
              <w:t>встречу мяча.</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Остановки с переводом в стороны, подготавливая мяч для после</w:t>
            </w:r>
            <w:r w:rsidRPr="00F46741">
              <w:rPr>
                <w:rFonts w:ascii="Times New Roman" w:eastAsiaTheme="minorEastAsia" w:hAnsi="Times New Roman" w:cs="Times New Roman"/>
                <w:sz w:val="24"/>
                <w:szCs w:val="24"/>
                <w:lang w:eastAsia="ru-RU"/>
              </w:rPr>
              <w:softHyphen/>
              <w:t>дующих действий и закрывая его туловищем от соперника.</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5.Ведение мя</w:t>
            </w:r>
            <w:r w:rsidRPr="00F46741">
              <w:rPr>
                <w:rFonts w:ascii="Times New Roman" w:eastAsiaTheme="minorEastAsia" w:hAnsi="Times New Roman" w:cs="Times New Roman"/>
                <w:sz w:val="24"/>
                <w:szCs w:val="24"/>
                <w:lang w:eastAsia="ru-RU"/>
              </w:rPr>
              <w:softHyphen/>
              <w:t>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Ведение ногой внутренней частью подъема, внешней частью подъе</w:t>
            </w:r>
            <w:r w:rsidRPr="00F46741">
              <w:rPr>
                <w:rFonts w:ascii="Times New Roman" w:eastAsiaTheme="minorEastAsia" w:hAnsi="Times New Roman" w:cs="Times New Roman"/>
                <w:sz w:val="24"/>
                <w:szCs w:val="24"/>
                <w:lang w:eastAsia="ru-RU"/>
              </w:rPr>
              <w:softHyphen/>
              <w:t>ма, средней частью подъема. Ведение левой, правой ногой по прямой, с изменением направления движения, между стоек и движущихся парт</w:t>
            </w:r>
            <w:r w:rsidRPr="00F46741">
              <w:rPr>
                <w:rFonts w:ascii="Times New Roman" w:eastAsiaTheme="minorEastAsia" w:hAnsi="Times New Roman" w:cs="Times New Roman"/>
                <w:sz w:val="24"/>
                <w:szCs w:val="24"/>
                <w:lang w:eastAsia="ru-RU"/>
              </w:rPr>
              <w:softHyphen/>
              <w:t>неров; изменением скорости движения, выполняя ускорения и рывки, не теряя контроль над мячом.</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6.Обманные </w:t>
            </w:r>
            <w:r w:rsidRPr="00F46741">
              <w:rPr>
                <w:rFonts w:ascii="Times New Roman" w:eastAsiaTheme="minorEastAsia" w:hAnsi="Times New Roman" w:cs="Times New Roman"/>
                <w:sz w:val="24"/>
                <w:szCs w:val="24"/>
                <w:lang w:eastAsia="ru-RU"/>
              </w:rPr>
              <w:lastRenderedPageBreak/>
              <w:t>движения (финты).</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 xml:space="preserve">Финты «уходом» выпадом (при атаке противника спереди умение </w:t>
            </w:r>
            <w:r w:rsidRPr="00F46741">
              <w:rPr>
                <w:rFonts w:ascii="Times New Roman" w:eastAsiaTheme="minorEastAsia" w:hAnsi="Times New Roman" w:cs="Times New Roman"/>
                <w:sz w:val="24"/>
                <w:szCs w:val="24"/>
                <w:lang w:eastAsia="ru-RU"/>
              </w:rPr>
              <w:lastRenderedPageBreak/>
              <w:t>показать туловищем движение в одну сторону и уйти с мячом в дру</w:t>
            </w:r>
            <w:r w:rsidRPr="00F46741">
              <w:rPr>
                <w:rFonts w:ascii="Times New Roman" w:eastAsiaTheme="minorEastAsia" w:hAnsi="Times New Roman" w:cs="Times New Roman"/>
                <w:sz w:val="24"/>
                <w:szCs w:val="24"/>
                <w:lang w:eastAsia="ru-RU"/>
              </w:rPr>
              <w:softHyphen/>
              <w:t>гую). Финт «остановкой» мяча ногой (после замедления бега и ложной попытки остановки мяча выполняется рывок с мячом). Обманное дви</w:t>
            </w:r>
            <w:r w:rsidRPr="00F46741">
              <w:rPr>
                <w:rFonts w:ascii="Times New Roman" w:eastAsiaTheme="minorEastAsia" w:hAnsi="Times New Roman" w:cs="Times New Roman"/>
                <w:sz w:val="24"/>
                <w:szCs w:val="24"/>
                <w:lang w:eastAsia="ru-RU"/>
              </w:rPr>
              <w:softHyphen/>
              <w:t>жение «ударом» по мячу ногой (имитируя удар, уход от соперника вправо или влево).</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7. Отбор мяча.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Отбор мяча при единоборстве с соперником, при атаке соперника спереди или сбоку, применяя выбивание мяча «ударом ногой», «оста</w:t>
            </w:r>
            <w:r w:rsidRPr="00F46741">
              <w:rPr>
                <w:rFonts w:ascii="Times New Roman" w:eastAsiaTheme="minorEastAsia" w:hAnsi="Times New Roman" w:cs="Times New Roman"/>
                <w:sz w:val="24"/>
                <w:szCs w:val="24"/>
                <w:lang w:eastAsia="ru-RU"/>
              </w:rPr>
              <w:softHyphen/>
              <w:t>новкой ногой» в выпаде.</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8B63FF"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8.</w:t>
            </w:r>
            <w:r w:rsidR="00E12FDA" w:rsidRPr="00F46741">
              <w:rPr>
                <w:rFonts w:ascii="Times New Roman" w:eastAsiaTheme="minorEastAsia" w:hAnsi="Times New Roman" w:cs="Times New Roman"/>
                <w:sz w:val="24"/>
                <w:szCs w:val="24"/>
                <w:lang w:eastAsia="ru-RU"/>
              </w:rPr>
              <w:t>Вбрасывание мяча из-за бо</w:t>
            </w:r>
            <w:r w:rsidR="00E12FDA" w:rsidRPr="00F46741">
              <w:rPr>
                <w:rFonts w:ascii="Times New Roman" w:eastAsiaTheme="minorEastAsia" w:hAnsi="Times New Roman" w:cs="Times New Roman"/>
                <w:sz w:val="24"/>
                <w:szCs w:val="24"/>
                <w:lang w:eastAsia="ru-RU"/>
              </w:rPr>
              <w:softHyphen/>
              <w:t>ковой линии.</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Вбрасывание с места из положения стойка ноги врозь на ширине плеч и в положении шага. Вбрасывание мяча на точность: в ноги или на ход партнеру.</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8B63FF"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9.</w:t>
            </w:r>
            <w:r w:rsidR="00E12FDA" w:rsidRPr="00F46741">
              <w:rPr>
                <w:rFonts w:ascii="Times New Roman" w:eastAsiaTheme="minorEastAsia" w:hAnsi="Times New Roman" w:cs="Times New Roman"/>
                <w:sz w:val="24"/>
                <w:szCs w:val="24"/>
                <w:lang w:eastAsia="ru-RU"/>
              </w:rPr>
              <w:t>Техника иг</w:t>
            </w:r>
            <w:r w:rsidR="00E12FDA" w:rsidRPr="00F46741">
              <w:rPr>
                <w:rFonts w:ascii="Times New Roman" w:eastAsiaTheme="minorEastAsia" w:hAnsi="Times New Roman" w:cs="Times New Roman"/>
                <w:sz w:val="24"/>
                <w:szCs w:val="24"/>
                <w:lang w:eastAsia="ru-RU"/>
              </w:rPr>
              <w:softHyphen/>
              <w:t>ры вратаря.</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Основная стойка вратаря. Передвижения в воротах без мяча в сторо</w:t>
            </w:r>
            <w:r w:rsidRPr="00F46741">
              <w:rPr>
                <w:rFonts w:ascii="Times New Roman" w:eastAsiaTheme="minorEastAsia" w:hAnsi="Times New Roman" w:cs="Times New Roman"/>
                <w:sz w:val="24"/>
                <w:szCs w:val="24"/>
                <w:lang w:eastAsia="ru-RU"/>
              </w:rPr>
              <w:softHyphen/>
              <w:t>ну скрестным, приставным шагом и прыжками.</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Ловля двумя руками снизу, сверху, сбоку летящего навстречу и не</w:t>
            </w:r>
            <w:r w:rsidRPr="00F46741">
              <w:rPr>
                <w:rFonts w:ascii="Times New Roman" w:eastAsiaTheme="minorEastAsia" w:hAnsi="Times New Roman" w:cs="Times New Roman"/>
                <w:sz w:val="24"/>
                <w:szCs w:val="24"/>
                <w:lang w:eastAsia="ru-RU"/>
              </w:rPr>
              <w:softHyphen/>
              <w:t>сколько в сторону от вратаря мяча на высоте груди и живот без прыжка и в прыжке. Ловля катящегося и низко летящего навстречу и несколько в сторону мяча без падения и с падением. Ловля высоко летящего на</w:t>
            </w:r>
            <w:r w:rsidRPr="00F46741">
              <w:rPr>
                <w:rFonts w:ascii="Times New Roman" w:eastAsiaTheme="minorEastAsia" w:hAnsi="Times New Roman" w:cs="Times New Roman"/>
                <w:sz w:val="24"/>
                <w:szCs w:val="24"/>
                <w:lang w:eastAsia="ru-RU"/>
              </w:rPr>
              <w:softHyphen/>
              <w:t>встречу и в сторону мяча без прыжка и в прыжке на месте и в движе</w:t>
            </w:r>
            <w:r w:rsidRPr="00F46741">
              <w:rPr>
                <w:rFonts w:ascii="Times New Roman" w:eastAsiaTheme="minorEastAsia" w:hAnsi="Times New Roman" w:cs="Times New Roman"/>
                <w:sz w:val="24"/>
                <w:szCs w:val="24"/>
                <w:lang w:eastAsia="ru-RU"/>
              </w:rPr>
              <w:softHyphen/>
              <w:t>нии.</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Ловля летящего в сторону на уровне живота, груди мяча с падением перекатом. Быстрый подъём с мячом на ноги после падения.</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Отбивание мяча одной или двумя руками ладонью и кулаком без па</w:t>
            </w:r>
            <w:r w:rsidRPr="00F46741">
              <w:rPr>
                <w:rFonts w:ascii="Times New Roman" w:eastAsiaTheme="minorEastAsia" w:hAnsi="Times New Roman" w:cs="Times New Roman"/>
                <w:sz w:val="24"/>
                <w:szCs w:val="24"/>
                <w:lang w:eastAsia="ru-RU"/>
              </w:rPr>
              <w:softHyphen/>
              <w:t>дения и в падении на месте и в движении.</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Бросок мяча одной рукой из-за плеча на точность.</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Выбивание мяча ногой: с земли (по неподвижному мячу) и с рук (с воздуха по выпущенному из рук и подброшенному перед собой мячу) на точность.</w:t>
            </w:r>
          </w:p>
        </w:tc>
      </w:tr>
      <w:tr w:rsidR="00E12FDA" w:rsidRPr="00F46741" w:rsidTr="008B63FF">
        <w:tc>
          <w:tcPr>
            <w:tcW w:w="9639" w:type="dxa"/>
            <w:gridSpan w:val="2"/>
            <w:tcBorders>
              <w:top w:val="single" w:sz="6" w:space="0" w:color="auto"/>
              <w:left w:val="single" w:sz="6" w:space="0" w:color="auto"/>
              <w:bottom w:val="single" w:sz="6" w:space="0" w:color="auto"/>
              <w:right w:val="single" w:sz="6" w:space="0" w:color="auto"/>
            </w:tcBorders>
          </w:tcPr>
          <w:p w:rsidR="00E12FDA" w:rsidRPr="00F46741" w:rsidRDefault="009B4CD2" w:rsidP="00F46741">
            <w:pPr>
              <w:autoSpaceDE w:val="0"/>
              <w:autoSpaceDN w:val="0"/>
              <w:adjustRightInd w:val="0"/>
              <w:spacing w:after="0" w:line="240" w:lineRule="auto"/>
              <w:ind w:firstLine="19"/>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 xml:space="preserve">Учебно-тренировочный этап </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8B63FF"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1.Техника </w:t>
            </w:r>
          </w:p>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пе</w:t>
            </w:r>
            <w:r w:rsidRPr="00F46741">
              <w:rPr>
                <w:rFonts w:ascii="Times New Roman" w:eastAsiaTheme="minorEastAsia" w:hAnsi="Times New Roman" w:cs="Times New Roman"/>
                <w:sz w:val="24"/>
                <w:szCs w:val="24"/>
                <w:lang w:eastAsia="ru-RU"/>
              </w:rPr>
              <w:softHyphen/>
              <w:t>редвижения.</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Различные сочетания приемов бега с прыжками, поворотами и рез</w:t>
            </w:r>
            <w:r w:rsidRPr="00F46741">
              <w:rPr>
                <w:rFonts w:ascii="Times New Roman" w:eastAsiaTheme="minorEastAsia" w:hAnsi="Times New Roman" w:cs="Times New Roman"/>
                <w:sz w:val="24"/>
                <w:szCs w:val="24"/>
                <w:lang w:eastAsia="ru-RU"/>
              </w:rPr>
              <w:softHyphen/>
              <w:t>кими остановками.</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8B63FF"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2. Удары  </w:t>
            </w:r>
            <w:r w:rsidR="00E12FDA" w:rsidRPr="00F46741">
              <w:rPr>
                <w:rFonts w:ascii="Times New Roman" w:eastAsiaTheme="minorEastAsia" w:hAnsi="Times New Roman" w:cs="Times New Roman"/>
                <w:sz w:val="24"/>
                <w:szCs w:val="24"/>
                <w:lang w:eastAsia="ru-RU"/>
              </w:rPr>
              <w:t>по мячу ногой.</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внутренней, средней, внешней частями, подъема, внутренней стопы по неподвижному, катящемуся, прыгающему и летящему мячу. Резаные удары по неподвижному и катящемуся мячу. Удары носком и пяткой. Удары с полулета. Удары правой и левой ногой.</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Выполнение ударов на точность и силу после остановки, ведения и рывков на короткое, среднее и дальнее расстояние (с различным на</w:t>
            </w:r>
            <w:r w:rsidRPr="00F46741">
              <w:rPr>
                <w:rFonts w:ascii="Times New Roman" w:eastAsiaTheme="minorEastAsia" w:hAnsi="Times New Roman" w:cs="Times New Roman"/>
                <w:sz w:val="24"/>
                <w:szCs w:val="24"/>
                <w:lang w:eastAsia="ru-RU"/>
              </w:rPr>
              <w:softHyphen/>
              <w:t>правлением и траекторией полета). Удары по мячу ногой в единобор</w:t>
            </w:r>
            <w:r w:rsidRPr="00F46741">
              <w:rPr>
                <w:rFonts w:ascii="Times New Roman" w:eastAsiaTheme="minorEastAsia" w:hAnsi="Times New Roman" w:cs="Times New Roman"/>
                <w:sz w:val="24"/>
                <w:szCs w:val="24"/>
                <w:lang w:eastAsia="ru-RU"/>
              </w:rPr>
              <w:softHyphen/>
              <w:t>стве, с пассивным и активным сопротивлением.</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8B63FF"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3. Удары  </w:t>
            </w:r>
            <w:r w:rsidR="00E12FDA" w:rsidRPr="00F46741">
              <w:rPr>
                <w:rFonts w:ascii="Times New Roman" w:eastAsiaTheme="minorEastAsia" w:hAnsi="Times New Roman" w:cs="Times New Roman"/>
                <w:sz w:val="24"/>
                <w:szCs w:val="24"/>
                <w:lang w:eastAsia="ru-RU"/>
              </w:rPr>
              <w:t>по мячу головой.</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средней и боковой частью лба без прыжка и в прыжке по ле</w:t>
            </w:r>
            <w:r w:rsidRPr="00F46741">
              <w:rPr>
                <w:rFonts w:ascii="Times New Roman" w:eastAsiaTheme="minorEastAsia" w:hAnsi="Times New Roman" w:cs="Times New Roman"/>
                <w:sz w:val="24"/>
                <w:szCs w:val="24"/>
                <w:lang w:eastAsia="ru-RU"/>
              </w:rPr>
              <w:softHyphen/>
              <w:t xml:space="preserve">тящему с различной скоростью и траекторией мячу. Удары на точность вниз и верхом, вперед и в стороны, на короткое и среднее расстояние. </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4.Остановка мяча.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Остановка подошвой и внутренней стороной стопы катящегося и опускающегося мяча с переводом в стороны и назад (в зависимости от расположения игроков противника и создавшейся игровой обстанов</w:t>
            </w:r>
            <w:r w:rsidRPr="00F46741">
              <w:rPr>
                <w:rFonts w:ascii="Times New Roman" w:eastAsiaTheme="minorEastAsia" w:hAnsi="Times New Roman" w:cs="Times New Roman"/>
                <w:sz w:val="24"/>
                <w:szCs w:val="24"/>
                <w:lang w:eastAsia="ru-RU"/>
              </w:rPr>
              <w:softHyphen/>
              <w:t>ки). Остановка грудью летящего мяча с переводом. Остановка опус</w:t>
            </w:r>
            <w:r w:rsidRPr="00F46741">
              <w:rPr>
                <w:rFonts w:ascii="Times New Roman" w:eastAsiaTheme="minorEastAsia" w:hAnsi="Times New Roman" w:cs="Times New Roman"/>
                <w:sz w:val="24"/>
                <w:szCs w:val="24"/>
                <w:lang w:eastAsia="ru-RU"/>
              </w:rPr>
              <w:softHyphen/>
              <w:t>кающегося мяча бедром и лбом.</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Остановка изученными способами мячей, катящихся или с различ</w:t>
            </w:r>
            <w:r w:rsidRPr="00F46741">
              <w:rPr>
                <w:rFonts w:ascii="Times New Roman" w:eastAsiaTheme="minorEastAsia" w:hAnsi="Times New Roman" w:cs="Times New Roman"/>
                <w:sz w:val="24"/>
                <w:szCs w:val="24"/>
                <w:lang w:eastAsia="ru-RU"/>
              </w:rPr>
              <w:softHyphen/>
              <w:t>ной скоростью и траекторией, с разных расстояний и направлений, на высокой скорости с последующим ударом или рывком.</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5.Ведение мя</w:t>
            </w:r>
            <w:r w:rsidRPr="00F46741">
              <w:rPr>
                <w:rFonts w:ascii="Times New Roman" w:eastAsiaTheme="minorEastAsia" w:hAnsi="Times New Roman" w:cs="Times New Roman"/>
                <w:sz w:val="24"/>
                <w:szCs w:val="24"/>
                <w:lang w:eastAsia="ru-RU"/>
              </w:rPr>
              <w:softHyphen/>
              <w:t>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Ведение внешней и средней частями подъёма, носком внутренней стороной стопы.</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Ведение всеми изученными способами с увеличением скорости, с выполнением рывков и одновременно контролируя мяч, с обводкой движущихся и противодействующих соперников, затрудняя для них </w:t>
            </w:r>
            <w:r w:rsidRPr="00F46741">
              <w:rPr>
                <w:rFonts w:ascii="Times New Roman" w:eastAsiaTheme="minorEastAsia" w:hAnsi="Times New Roman" w:cs="Times New Roman"/>
                <w:sz w:val="24"/>
                <w:szCs w:val="24"/>
                <w:lang w:eastAsia="ru-RU"/>
              </w:rPr>
              <w:lastRenderedPageBreak/>
              <w:t>подступы к мячу, закрывая мяч телом.</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6.Обманные  движения (финты).</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Обманные движения, финт «уходом», «уход» выпадом, «уход» с пе</w:t>
            </w:r>
            <w:r w:rsidRPr="00F46741">
              <w:rPr>
                <w:rFonts w:ascii="Times New Roman" w:eastAsiaTheme="minorEastAsia" w:hAnsi="Times New Roman" w:cs="Times New Roman"/>
                <w:sz w:val="24"/>
                <w:szCs w:val="24"/>
                <w:lang w:eastAsia="ru-RU"/>
              </w:rPr>
              <w:softHyphen/>
              <w:t>реносом ноги через мяч. Финты «ударом» по мячу ногой с «убирани</w:t>
            </w:r>
            <w:r w:rsidRPr="00F46741">
              <w:rPr>
                <w:rFonts w:ascii="Times New Roman" w:eastAsiaTheme="minorEastAsia" w:hAnsi="Times New Roman" w:cs="Times New Roman"/>
                <w:sz w:val="24"/>
                <w:szCs w:val="24"/>
                <w:lang w:eastAsia="ru-RU"/>
              </w:rPr>
              <w:softHyphen/>
              <w:t>ем» мяча, «пропусканием» мяча. Финт «ударом» по мячу головой. Финт «остановкой» мяча ногой с наступанием и без наступания на мяч подошвой. Обманное движение «остановкой» мяча после передачи мя</w:t>
            </w:r>
            <w:r w:rsidRPr="00F46741">
              <w:rPr>
                <w:rFonts w:ascii="Times New Roman" w:eastAsiaTheme="minorEastAsia" w:hAnsi="Times New Roman" w:cs="Times New Roman"/>
                <w:sz w:val="24"/>
                <w:szCs w:val="24"/>
                <w:lang w:eastAsia="ru-RU"/>
              </w:rPr>
              <w:softHyphen/>
              <w:t>ча партнером с пропусканием мяча и поворотом на 180 градусов.</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Выполнение обманных движений в единоборстве с пассивным и ак</w:t>
            </w:r>
            <w:r w:rsidRPr="00F46741">
              <w:rPr>
                <w:rFonts w:ascii="Times New Roman" w:eastAsiaTheme="minorEastAsia" w:hAnsi="Times New Roman" w:cs="Times New Roman"/>
                <w:sz w:val="24"/>
                <w:szCs w:val="24"/>
                <w:lang w:eastAsia="ru-RU"/>
              </w:rPr>
              <w:softHyphen/>
              <w:t>тивным сопротивлением.</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7.Отбор мяча.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Отбор мяча при единоборстве с соперником ударом ногой и оста</w:t>
            </w:r>
            <w:r w:rsidRPr="00F46741">
              <w:rPr>
                <w:rFonts w:ascii="Times New Roman" w:eastAsiaTheme="minorEastAsia" w:hAnsi="Times New Roman" w:cs="Times New Roman"/>
                <w:sz w:val="24"/>
                <w:szCs w:val="24"/>
                <w:lang w:eastAsia="ru-RU"/>
              </w:rPr>
              <w:softHyphen/>
              <w:t>новкой ногой в выпаде (в полушпагате и шпагате) и в подкате.</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8.Вбрасывание мяча.</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Вбрасывание из различных исходных положений с места и с разбега. Вбрасывание мяча на точность и дальность.</w:t>
            </w:r>
          </w:p>
        </w:tc>
      </w:tr>
      <w:tr w:rsidR="00E12FDA" w:rsidRPr="00F46741" w:rsidTr="008B63FF">
        <w:tc>
          <w:tcPr>
            <w:tcW w:w="2376" w:type="dxa"/>
            <w:tcBorders>
              <w:top w:val="single" w:sz="6" w:space="0" w:color="auto"/>
              <w:left w:val="single" w:sz="6" w:space="0" w:color="auto"/>
              <w:bottom w:val="single" w:sz="6" w:space="0" w:color="auto"/>
              <w:right w:val="single" w:sz="6" w:space="0" w:color="auto"/>
            </w:tcBorders>
          </w:tcPr>
          <w:p w:rsidR="00E12FDA"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9.Техника </w:t>
            </w:r>
            <w:r w:rsidR="00E12FDA" w:rsidRPr="00F46741">
              <w:rPr>
                <w:rFonts w:ascii="Times New Roman" w:eastAsiaTheme="minorEastAsia" w:hAnsi="Times New Roman" w:cs="Times New Roman"/>
                <w:sz w:val="24"/>
                <w:szCs w:val="24"/>
                <w:lang w:eastAsia="ru-RU"/>
              </w:rPr>
              <w:t>иг</w:t>
            </w:r>
            <w:r w:rsidR="00E12FDA" w:rsidRPr="00F46741">
              <w:rPr>
                <w:rFonts w:ascii="Times New Roman" w:eastAsiaTheme="minorEastAsia" w:hAnsi="Times New Roman" w:cs="Times New Roman"/>
                <w:sz w:val="24"/>
                <w:szCs w:val="24"/>
                <w:lang w:eastAsia="ru-RU"/>
              </w:rPr>
              <w:softHyphen/>
              <w:t>ры вратаря.</w:t>
            </w:r>
          </w:p>
        </w:tc>
        <w:tc>
          <w:tcPr>
            <w:tcW w:w="7263" w:type="dxa"/>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Ловля двумя руками снизу, сверху, сбоку катящихся и летящих с различной скоростью и траекторией полета мячей. Ловля на месте, в движении, в прыжке, без падения и с падением Ловля мяча на выходе.</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Отбивание одной рукой (двумя руками) ладонью мячей, катящихся и летящих е различными траекторией и направлением без падения и с падением. Отбивание мяча кулаком на месте, в движении, без прыжка и в прыжке.</w:t>
            </w:r>
          </w:p>
          <w:p w:rsidR="00E12FDA" w:rsidRPr="00F46741" w:rsidRDefault="00E12FDA"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Перевод мяча одной рукой (кулаком, ладонью) сверху, снизу на точ</w:t>
            </w:r>
            <w:r w:rsidRPr="00F46741">
              <w:rPr>
                <w:rFonts w:ascii="Times New Roman" w:eastAsiaTheme="minorEastAsia" w:hAnsi="Times New Roman" w:cs="Times New Roman"/>
                <w:sz w:val="24"/>
                <w:szCs w:val="24"/>
                <w:lang w:eastAsia="ru-RU"/>
              </w:rPr>
              <w:softHyphen/>
              <w:t>ность и дальность. Выбивание мяча с земли и с рук на точность и даль</w:t>
            </w:r>
            <w:r w:rsidRPr="00F46741">
              <w:rPr>
                <w:rFonts w:ascii="Times New Roman" w:eastAsiaTheme="minorEastAsia" w:hAnsi="Times New Roman" w:cs="Times New Roman"/>
                <w:sz w:val="24"/>
                <w:szCs w:val="24"/>
                <w:lang w:eastAsia="ru-RU"/>
              </w:rPr>
              <w:softHyphen/>
              <w:t>ность.</w:t>
            </w:r>
          </w:p>
        </w:tc>
      </w:tr>
      <w:tr w:rsidR="00E12FDA" w:rsidRPr="00F46741" w:rsidTr="008B63FF">
        <w:tc>
          <w:tcPr>
            <w:tcW w:w="9639" w:type="dxa"/>
            <w:gridSpan w:val="2"/>
            <w:tcBorders>
              <w:top w:val="single" w:sz="6" w:space="0" w:color="auto"/>
              <w:left w:val="single" w:sz="6" w:space="0" w:color="auto"/>
              <w:bottom w:val="single" w:sz="6" w:space="0" w:color="auto"/>
              <w:right w:val="single" w:sz="6" w:space="0" w:color="auto"/>
            </w:tcBorders>
          </w:tcPr>
          <w:p w:rsidR="00E12FDA" w:rsidRPr="00F46741" w:rsidRDefault="00E12FDA" w:rsidP="00F46741">
            <w:pPr>
              <w:autoSpaceDE w:val="0"/>
              <w:autoSpaceDN w:val="0"/>
              <w:adjustRightInd w:val="0"/>
              <w:spacing w:after="0" w:line="240" w:lineRule="auto"/>
              <w:ind w:firstLine="19"/>
              <w:jc w:val="center"/>
              <w:rPr>
                <w:rFonts w:ascii="Times New Roman" w:eastAsiaTheme="minorEastAsia" w:hAnsi="Times New Roman" w:cs="Times New Roman"/>
                <w:b/>
                <w:bCs/>
                <w:sz w:val="24"/>
                <w:szCs w:val="24"/>
                <w:lang w:eastAsia="ru-RU"/>
              </w:rPr>
            </w:pPr>
          </w:p>
        </w:tc>
      </w:tr>
    </w:tbl>
    <w:p w:rsidR="009B4CD2" w:rsidRPr="00F46741" w:rsidRDefault="009B4CD2" w:rsidP="00F46741">
      <w:pPr>
        <w:autoSpaceDE w:val="0"/>
        <w:autoSpaceDN w:val="0"/>
        <w:adjustRightInd w:val="0"/>
        <w:spacing w:before="48" w:after="0" w:line="240" w:lineRule="auto"/>
        <w:rPr>
          <w:rFonts w:ascii="Times New Roman" w:eastAsiaTheme="minorEastAsia" w:hAnsi="Times New Roman" w:cs="Times New Roman"/>
          <w:b/>
          <w:bCs/>
          <w:sz w:val="24"/>
          <w:szCs w:val="24"/>
          <w:lang w:eastAsia="ru-RU"/>
        </w:rPr>
      </w:pPr>
    </w:p>
    <w:p w:rsidR="008B63FF" w:rsidRPr="00F46741" w:rsidRDefault="008B63FF" w:rsidP="00F46741">
      <w:pPr>
        <w:autoSpaceDE w:val="0"/>
        <w:autoSpaceDN w:val="0"/>
        <w:adjustRightInd w:val="0"/>
        <w:spacing w:before="48"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Тактическая подготовка</w:t>
      </w:r>
    </w:p>
    <w:p w:rsidR="008B63FF" w:rsidRPr="00F46741" w:rsidRDefault="008B63FF"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Тактическая подготовка по своему характеру является одним из сложных этапов спортивной тренировки, который требует серьезного, повседневного и творческого труда.</w:t>
      </w:r>
    </w:p>
    <w:p w:rsidR="004341C4" w:rsidRPr="00F46741" w:rsidRDefault="008B63FF"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Тактическое мастерство, как известно, тесно связано с развитием физических и во</w:t>
      </w:r>
      <w:r w:rsidRPr="00F46741">
        <w:rPr>
          <w:rFonts w:ascii="Times New Roman" w:eastAsiaTheme="minorEastAsia" w:hAnsi="Times New Roman" w:cs="Times New Roman"/>
          <w:sz w:val="24"/>
          <w:szCs w:val="24"/>
          <w:lang w:eastAsia="ru-RU"/>
        </w:rPr>
        <w:softHyphen/>
        <w:t>левых качеств, с совершенствованием техники. Порой, прежде чем попытаться осуществить задуманную тактическую комбинацию, необходимо повысить функциональные воз</w:t>
      </w:r>
      <w:r w:rsidRPr="00F46741">
        <w:rPr>
          <w:rFonts w:ascii="Times New Roman" w:eastAsiaTheme="minorEastAsia" w:hAnsi="Times New Roman" w:cs="Times New Roman"/>
          <w:sz w:val="24"/>
          <w:szCs w:val="24"/>
          <w:lang w:eastAsia="ru-RU"/>
        </w:rPr>
        <w:softHyphen/>
        <w:t>можности спортсмена и его техническое мастерство (табл. 11).</w:t>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extent cx="4000500" cy="1619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87.jpg"/>
                    <pic:cNvPicPr/>
                  </pic:nvPicPr>
                  <pic:blipFill>
                    <a:blip r:embed="rId7">
                      <a:extLst>
                        <a:ext uri="{28A0092B-C50C-407E-A947-70E740481C1C}">
                          <a14:useLocalDpi xmlns:a14="http://schemas.microsoft.com/office/drawing/2010/main" val="0"/>
                        </a:ext>
                      </a:extLst>
                    </a:blip>
                    <a:stretch>
                      <a:fillRect/>
                    </a:stretch>
                  </pic:blipFill>
                  <pic:spPr>
                    <a:xfrm>
                      <a:off x="0" y="0"/>
                      <a:ext cx="4000500" cy="1619250"/>
                    </a:xfrm>
                    <a:prstGeom prst="rect">
                      <a:avLst/>
                    </a:prstGeom>
                  </pic:spPr>
                </pic:pic>
              </a:graphicData>
            </a:graphic>
          </wp:inline>
        </w:drawing>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lastRenderedPageBreak/>
        <w:drawing>
          <wp:inline distT="0" distB="0" distL="0" distR="0">
            <wp:extent cx="4210050" cy="1600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89.jpg"/>
                    <pic:cNvPicPr/>
                  </pic:nvPicPr>
                  <pic:blipFill>
                    <a:blip r:embed="rId8">
                      <a:extLst>
                        <a:ext uri="{28A0092B-C50C-407E-A947-70E740481C1C}">
                          <a14:useLocalDpi xmlns:a14="http://schemas.microsoft.com/office/drawing/2010/main" val="0"/>
                        </a:ext>
                      </a:extLst>
                    </a:blip>
                    <a:stretch>
                      <a:fillRect/>
                    </a:stretch>
                  </pic:blipFill>
                  <pic:spPr>
                    <a:xfrm>
                      <a:off x="0" y="0"/>
                      <a:ext cx="4210050" cy="1600200"/>
                    </a:xfrm>
                    <a:prstGeom prst="rect">
                      <a:avLst/>
                    </a:prstGeom>
                  </pic:spPr>
                </pic:pic>
              </a:graphicData>
            </a:graphic>
          </wp:inline>
        </w:drawing>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extent cx="2190750" cy="1466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93.jpg"/>
                    <pic:cNvPicPr/>
                  </pic:nvPicPr>
                  <pic:blipFill>
                    <a:blip r:embed="rId9">
                      <a:extLst>
                        <a:ext uri="{28A0092B-C50C-407E-A947-70E740481C1C}">
                          <a14:useLocalDpi xmlns:a14="http://schemas.microsoft.com/office/drawing/2010/main" val="0"/>
                        </a:ext>
                      </a:extLst>
                    </a:blip>
                    <a:stretch>
                      <a:fillRect/>
                    </a:stretch>
                  </pic:blipFill>
                  <pic:spPr>
                    <a:xfrm>
                      <a:off x="0" y="0"/>
                      <a:ext cx="2190750" cy="1466850"/>
                    </a:xfrm>
                    <a:prstGeom prst="rect">
                      <a:avLst/>
                    </a:prstGeom>
                  </pic:spPr>
                </pic:pic>
              </a:graphicData>
            </a:graphic>
          </wp:inline>
        </w:drawing>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extent cx="4191000" cy="2000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97.jpg"/>
                    <pic:cNvPicPr/>
                  </pic:nvPicPr>
                  <pic:blipFill>
                    <a:blip r:embed="rId10">
                      <a:extLst>
                        <a:ext uri="{28A0092B-C50C-407E-A947-70E740481C1C}">
                          <a14:useLocalDpi xmlns:a14="http://schemas.microsoft.com/office/drawing/2010/main" val="0"/>
                        </a:ext>
                      </a:extLst>
                    </a:blip>
                    <a:stretch>
                      <a:fillRect/>
                    </a:stretch>
                  </pic:blipFill>
                  <pic:spPr>
                    <a:xfrm>
                      <a:off x="0" y="0"/>
                      <a:ext cx="4191000" cy="2000250"/>
                    </a:xfrm>
                    <a:prstGeom prst="rect">
                      <a:avLst/>
                    </a:prstGeom>
                  </pic:spPr>
                </pic:pic>
              </a:graphicData>
            </a:graphic>
          </wp:inline>
        </w:drawing>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extent cx="4267200" cy="2724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01.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2724150"/>
                    </a:xfrm>
                    <a:prstGeom prst="rect">
                      <a:avLst/>
                    </a:prstGeom>
                  </pic:spPr>
                </pic:pic>
              </a:graphicData>
            </a:graphic>
          </wp:inline>
        </w:drawing>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lastRenderedPageBreak/>
        <w:drawing>
          <wp:inline distT="0" distB="0" distL="0" distR="0">
            <wp:extent cx="4324350" cy="1524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03.jpg"/>
                    <pic:cNvPicPr/>
                  </pic:nvPicPr>
                  <pic:blipFill>
                    <a:blip r:embed="rId12">
                      <a:extLst>
                        <a:ext uri="{28A0092B-C50C-407E-A947-70E740481C1C}">
                          <a14:useLocalDpi xmlns:a14="http://schemas.microsoft.com/office/drawing/2010/main" val="0"/>
                        </a:ext>
                      </a:extLst>
                    </a:blip>
                    <a:stretch>
                      <a:fillRect/>
                    </a:stretch>
                  </pic:blipFill>
                  <pic:spPr>
                    <a:xfrm>
                      <a:off x="0" y="0"/>
                      <a:ext cx="4324350" cy="1524000"/>
                    </a:xfrm>
                    <a:prstGeom prst="rect">
                      <a:avLst/>
                    </a:prstGeom>
                  </pic:spPr>
                </pic:pic>
              </a:graphicData>
            </a:graphic>
          </wp:inline>
        </w:drawing>
      </w:r>
    </w:p>
    <w:p w:rsidR="00390304" w:rsidRPr="00F46741" w:rsidRDefault="00390304"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FF66A7" w:rsidRPr="00F46741" w:rsidRDefault="00FF66A7"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14:anchorId="12B06F78" wp14:editId="15B10BE3">
            <wp:extent cx="4267200" cy="1600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05.jpg"/>
                    <pic:cNvPicPr/>
                  </pic:nvPicPr>
                  <pic:blipFill>
                    <a:blip r:embed="rId13">
                      <a:extLst>
                        <a:ext uri="{28A0092B-C50C-407E-A947-70E740481C1C}">
                          <a14:useLocalDpi xmlns:a14="http://schemas.microsoft.com/office/drawing/2010/main" val="0"/>
                        </a:ext>
                      </a:extLst>
                    </a:blip>
                    <a:stretch>
                      <a:fillRect/>
                    </a:stretch>
                  </pic:blipFill>
                  <pic:spPr>
                    <a:xfrm>
                      <a:off x="0" y="0"/>
                      <a:ext cx="4267200" cy="1600200"/>
                    </a:xfrm>
                    <a:prstGeom prst="rect">
                      <a:avLst/>
                    </a:prstGeom>
                  </pic:spPr>
                </pic:pic>
              </a:graphicData>
            </a:graphic>
          </wp:inline>
        </w:drawing>
      </w: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extent cx="3867150" cy="1524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07.jpg"/>
                    <pic:cNvPicPr/>
                  </pic:nvPicPr>
                  <pic:blipFill>
                    <a:blip r:embed="rId14">
                      <a:extLst>
                        <a:ext uri="{28A0092B-C50C-407E-A947-70E740481C1C}">
                          <a14:useLocalDpi xmlns:a14="http://schemas.microsoft.com/office/drawing/2010/main" val="0"/>
                        </a:ext>
                      </a:extLst>
                    </a:blip>
                    <a:stretch>
                      <a:fillRect/>
                    </a:stretch>
                  </pic:blipFill>
                  <pic:spPr>
                    <a:xfrm>
                      <a:off x="0" y="0"/>
                      <a:ext cx="3867150" cy="1524000"/>
                    </a:xfrm>
                    <a:prstGeom prst="rect">
                      <a:avLst/>
                    </a:prstGeom>
                  </pic:spPr>
                </pic:pic>
              </a:graphicData>
            </a:graphic>
          </wp:inline>
        </w:drawing>
      </w: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drawing>
          <wp:inline distT="0" distB="0" distL="0" distR="0">
            <wp:extent cx="4248150" cy="2781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11.jpg"/>
                    <pic:cNvPicPr/>
                  </pic:nvPicPr>
                  <pic:blipFill>
                    <a:blip r:embed="rId15">
                      <a:extLst>
                        <a:ext uri="{28A0092B-C50C-407E-A947-70E740481C1C}">
                          <a14:useLocalDpi xmlns:a14="http://schemas.microsoft.com/office/drawing/2010/main" val="0"/>
                        </a:ext>
                      </a:extLst>
                    </a:blip>
                    <a:stretch>
                      <a:fillRect/>
                    </a:stretch>
                  </pic:blipFill>
                  <pic:spPr>
                    <a:xfrm>
                      <a:off x="0" y="0"/>
                      <a:ext cx="4248150" cy="2781300"/>
                    </a:xfrm>
                    <a:prstGeom prst="rect">
                      <a:avLst/>
                    </a:prstGeom>
                  </pic:spPr>
                </pic:pic>
              </a:graphicData>
            </a:graphic>
          </wp:inline>
        </w:drawing>
      </w:r>
    </w:p>
    <w:p w:rsidR="004E684A" w:rsidRPr="00F46741" w:rsidRDefault="004E684A"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9B4CD2" w:rsidRPr="00F46741" w:rsidRDefault="009B4CD2" w:rsidP="00F46741">
      <w:pPr>
        <w:tabs>
          <w:tab w:val="left" w:pos="13954"/>
        </w:tabs>
        <w:autoSpaceDE w:val="0"/>
        <w:autoSpaceDN w:val="0"/>
        <w:adjustRightInd w:val="0"/>
        <w:spacing w:after="0" w:line="240" w:lineRule="auto"/>
        <w:ind w:right="-40" w:firstLine="567"/>
        <w:jc w:val="both"/>
        <w:rPr>
          <w:rFonts w:ascii="Times New Roman" w:eastAsiaTheme="minorEastAsia" w:hAnsi="Times New Roman" w:cs="Times New Roman"/>
          <w:sz w:val="24"/>
          <w:szCs w:val="24"/>
          <w:lang w:eastAsia="ru-RU"/>
        </w:rPr>
      </w:pPr>
    </w:p>
    <w:p w:rsidR="001775A8" w:rsidRDefault="001775A8"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1775A8" w:rsidRDefault="001775A8"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1775A8" w:rsidRDefault="001775A8"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1775A8" w:rsidRDefault="001775A8"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p>
    <w:p w:rsidR="008B63FF" w:rsidRPr="00F46741" w:rsidRDefault="008B63FF" w:rsidP="00F46741">
      <w:pPr>
        <w:autoSpaceDE w:val="0"/>
        <w:autoSpaceDN w:val="0"/>
        <w:adjustRightInd w:val="0"/>
        <w:spacing w:after="0" w:line="240" w:lineRule="auto"/>
        <w:ind w:firstLine="567"/>
        <w:jc w:val="right"/>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Таблица 11</w:t>
      </w:r>
    </w:p>
    <w:p w:rsidR="00927523" w:rsidRPr="00F46741" w:rsidRDefault="008B63FF" w:rsidP="00F46741">
      <w:pPr>
        <w:autoSpaceDE w:val="0"/>
        <w:autoSpaceDN w:val="0"/>
        <w:adjustRightInd w:val="0"/>
        <w:spacing w:before="125"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Упражнения для тактической подготовки</w:t>
      </w:r>
    </w:p>
    <w:tbl>
      <w:tblPr>
        <w:tblW w:w="9639" w:type="dxa"/>
        <w:tblInd w:w="40" w:type="dxa"/>
        <w:tblLayout w:type="fixed"/>
        <w:tblCellMar>
          <w:left w:w="40" w:type="dxa"/>
          <w:right w:w="40" w:type="dxa"/>
        </w:tblCellMar>
        <w:tblLook w:val="0000" w:firstRow="0" w:lastRow="0" w:firstColumn="0" w:lastColumn="0" w:noHBand="0" w:noVBand="0"/>
      </w:tblPr>
      <w:tblGrid>
        <w:gridCol w:w="1973"/>
        <w:gridCol w:w="7666"/>
      </w:tblGrid>
      <w:tr w:rsidR="008B63FF" w:rsidRPr="00F46741" w:rsidTr="008B63FF">
        <w:tc>
          <w:tcPr>
            <w:tcW w:w="9639" w:type="dxa"/>
            <w:gridSpan w:val="2"/>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Этап начальной подготовки</w:t>
            </w:r>
          </w:p>
          <w:p w:rsidR="00FF66A7" w:rsidRPr="00F46741" w:rsidRDefault="00FF66A7"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Спортивно-оздоровительный этап</w:t>
            </w:r>
          </w:p>
        </w:tc>
      </w:tr>
      <w:tr w:rsidR="008B63FF" w:rsidRPr="00F46741" w:rsidTr="008B63FF">
        <w:tc>
          <w:tcPr>
            <w:tcW w:w="9639" w:type="dxa"/>
            <w:gridSpan w:val="2"/>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Тактика нападения</w:t>
            </w:r>
          </w:p>
        </w:tc>
      </w:tr>
      <w:tr w:rsidR="008B63FF" w:rsidRPr="00F46741" w:rsidTr="008B63FF">
        <w:tc>
          <w:tcPr>
            <w:tcW w:w="1973"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1.Индивиду</w:t>
            </w:r>
            <w:r w:rsidRPr="00F46741">
              <w:rPr>
                <w:rFonts w:ascii="Times New Roman" w:eastAsiaTheme="minorEastAsia" w:hAnsi="Times New Roman" w:cs="Times New Roman"/>
                <w:sz w:val="24"/>
                <w:szCs w:val="24"/>
                <w:lang w:eastAsia="ru-RU"/>
              </w:rPr>
              <w:softHyphen/>
              <w:t>альные действия без мяча.</w:t>
            </w:r>
          </w:p>
        </w:tc>
        <w:tc>
          <w:tcPr>
            <w:tcW w:w="7666"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Правильное расположение на футбольном поле. Умение ориенти</w:t>
            </w:r>
            <w:r w:rsidRPr="00F46741">
              <w:rPr>
                <w:rFonts w:ascii="Times New Roman" w:eastAsiaTheme="minorEastAsia" w:hAnsi="Times New Roman" w:cs="Times New Roman"/>
                <w:sz w:val="24"/>
                <w:szCs w:val="24"/>
                <w:lang w:eastAsia="ru-RU"/>
              </w:rPr>
              <w:softHyphen/>
              <w:t>роваться, реагировать соответствующим образом на действие парте</w:t>
            </w:r>
            <w:r w:rsidRPr="00F46741">
              <w:rPr>
                <w:rFonts w:ascii="Times New Roman" w:eastAsiaTheme="minorEastAsia" w:hAnsi="Times New Roman" w:cs="Times New Roman"/>
                <w:sz w:val="24"/>
                <w:szCs w:val="24"/>
                <w:lang w:eastAsia="ru-RU"/>
              </w:rPr>
              <w:softHyphen/>
              <w:t>ров и соперника. Выбор момента и способа передвижения для «от</w:t>
            </w:r>
            <w:r w:rsidRPr="00F46741">
              <w:rPr>
                <w:rFonts w:ascii="Times New Roman" w:eastAsiaTheme="minorEastAsia" w:hAnsi="Times New Roman" w:cs="Times New Roman"/>
                <w:sz w:val="24"/>
                <w:szCs w:val="24"/>
                <w:lang w:eastAsia="ru-RU"/>
              </w:rPr>
              <w:softHyphen/>
              <w:t>крывания» на свободное место с целью получения мяча.</w:t>
            </w:r>
          </w:p>
        </w:tc>
      </w:tr>
      <w:tr w:rsidR="008B63FF" w:rsidRPr="00F46741" w:rsidTr="008B63FF">
        <w:tc>
          <w:tcPr>
            <w:tcW w:w="1973"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2.Индивиду</w:t>
            </w:r>
            <w:r w:rsidRPr="00F46741">
              <w:rPr>
                <w:rFonts w:ascii="Times New Roman" w:eastAsiaTheme="minorEastAsia" w:hAnsi="Times New Roman" w:cs="Times New Roman"/>
                <w:sz w:val="24"/>
                <w:szCs w:val="24"/>
                <w:lang w:eastAsia="ru-RU"/>
              </w:rPr>
              <w:softHyphen/>
              <w:t>альные действия с мячом.</w:t>
            </w:r>
          </w:p>
        </w:tc>
        <w:tc>
          <w:tcPr>
            <w:tcW w:w="7666"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Целесообразное использование изученных способов ударов по мя</w:t>
            </w:r>
            <w:r w:rsidRPr="00F46741">
              <w:rPr>
                <w:rFonts w:ascii="Times New Roman" w:eastAsiaTheme="minorEastAsia" w:hAnsi="Times New Roman" w:cs="Times New Roman"/>
                <w:sz w:val="24"/>
                <w:szCs w:val="24"/>
                <w:lang w:eastAsia="ru-RU"/>
              </w:rPr>
              <w:softHyphen/>
              <w:t>чу. Применение необходимого способа остановок в зависимости от направления, траектории и скорости мяча. Определение игровой си</w:t>
            </w:r>
            <w:r w:rsidRPr="00F46741">
              <w:rPr>
                <w:rFonts w:ascii="Times New Roman" w:eastAsiaTheme="minorEastAsia" w:hAnsi="Times New Roman" w:cs="Times New Roman"/>
                <w:sz w:val="24"/>
                <w:szCs w:val="24"/>
                <w:lang w:eastAsia="ru-RU"/>
              </w:rPr>
              <w:softHyphen/>
              <w:t>туации, целесообразной для использования ведения мяча, выбор спо</w:t>
            </w:r>
            <w:r w:rsidRPr="00F46741">
              <w:rPr>
                <w:rFonts w:ascii="Times New Roman" w:eastAsiaTheme="minorEastAsia" w:hAnsi="Times New Roman" w:cs="Times New Roman"/>
                <w:sz w:val="24"/>
                <w:szCs w:val="24"/>
                <w:lang w:eastAsia="ru-RU"/>
              </w:rPr>
              <w:softHyphen/>
              <w:t>соба и направления ведения. Применение различных видов обводки в зависимости от игровой ситуации.</w:t>
            </w:r>
          </w:p>
        </w:tc>
      </w:tr>
      <w:tr w:rsidR="008B63FF" w:rsidRPr="00F46741" w:rsidTr="008B63FF">
        <w:tc>
          <w:tcPr>
            <w:tcW w:w="1973"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3.Групповые действия.</w:t>
            </w:r>
          </w:p>
        </w:tc>
        <w:tc>
          <w:tcPr>
            <w:tcW w:w="7666"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Взаимодействия двух и более игроков. Уметь точно и своевременно выполнить передачу в ноги партнеру, на свободное место, на удар; короткую или среднюю передачи, низом или верхом. Комбинация «игра в стенку».</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Выполнять простейшие комбинации при стандартных положениях: в начале игры, угловом, штрафном и свободном ударах, вбрасывание мяча (не менее одной по каждой группе).</w:t>
            </w:r>
          </w:p>
        </w:tc>
      </w:tr>
    </w:tbl>
    <w:p w:rsidR="008B63FF" w:rsidRPr="00F46741" w:rsidRDefault="008B63FF" w:rsidP="00F46741">
      <w:pPr>
        <w:autoSpaceDE w:val="0"/>
        <w:autoSpaceDN w:val="0"/>
        <w:adjustRightInd w:val="0"/>
        <w:spacing w:before="125"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Тактика защиты</w:t>
      </w:r>
    </w:p>
    <w:tbl>
      <w:tblPr>
        <w:tblW w:w="9639" w:type="dxa"/>
        <w:tblInd w:w="40" w:type="dxa"/>
        <w:tblLayout w:type="fixed"/>
        <w:tblCellMar>
          <w:left w:w="40" w:type="dxa"/>
          <w:right w:w="40" w:type="dxa"/>
        </w:tblCellMar>
        <w:tblLook w:val="0000" w:firstRow="0" w:lastRow="0" w:firstColumn="0" w:lastColumn="0" w:noHBand="0" w:noVBand="0"/>
      </w:tblPr>
      <w:tblGrid>
        <w:gridCol w:w="1985"/>
        <w:gridCol w:w="7654"/>
      </w:tblGrid>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1.Индивиду</w:t>
            </w:r>
            <w:r w:rsidRPr="00F46741">
              <w:rPr>
                <w:rFonts w:ascii="Times New Roman" w:eastAsiaTheme="minorEastAsia" w:hAnsi="Times New Roman" w:cs="Times New Roman"/>
                <w:sz w:val="24"/>
                <w:szCs w:val="24"/>
                <w:lang w:eastAsia="ru-RU"/>
              </w:rPr>
              <w:softHyphen/>
              <w:t>альные    дейст</w:t>
            </w:r>
            <w:r w:rsidRPr="00F46741">
              <w:rPr>
                <w:rFonts w:ascii="Times New Roman" w:eastAsiaTheme="minorEastAsia" w:hAnsi="Times New Roman" w:cs="Times New Roman"/>
                <w:sz w:val="24"/>
                <w:szCs w:val="24"/>
                <w:lang w:eastAsia="ru-RU"/>
              </w:rPr>
              <w:softHyphen/>
              <w:t>вия.</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Правильно выбрать позицию по отношению опекаемого игрока и противодействовать получению им мяча, т.с. осуществлять «закрыва</w:t>
            </w:r>
            <w:r w:rsidRPr="00F46741">
              <w:rPr>
                <w:rFonts w:ascii="Times New Roman" w:eastAsiaTheme="minorEastAsia" w:hAnsi="Times New Roman" w:cs="Times New Roman"/>
                <w:sz w:val="24"/>
                <w:szCs w:val="24"/>
                <w:lang w:eastAsia="ru-RU"/>
              </w:rPr>
              <w:softHyphen/>
              <w:t>ние». Выбор момента и способа действия (удар или остановка) для пе</w:t>
            </w:r>
            <w:r w:rsidRPr="00F46741">
              <w:rPr>
                <w:rFonts w:ascii="Times New Roman" w:eastAsiaTheme="minorEastAsia" w:hAnsi="Times New Roman" w:cs="Times New Roman"/>
                <w:sz w:val="24"/>
                <w:szCs w:val="24"/>
                <w:lang w:eastAsia="ru-RU"/>
              </w:rPr>
              <w:softHyphen/>
              <w:t>рехвата мяча. Умение оценить игровую ситуацию и осуществить от</w:t>
            </w:r>
            <w:r w:rsidRPr="00F46741">
              <w:rPr>
                <w:rFonts w:ascii="Times New Roman" w:eastAsiaTheme="minorEastAsia" w:hAnsi="Times New Roman" w:cs="Times New Roman"/>
                <w:sz w:val="24"/>
                <w:szCs w:val="24"/>
                <w:lang w:eastAsia="ru-RU"/>
              </w:rPr>
              <w:softHyphen/>
              <w:t>бор мяча изученным способом.</w:t>
            </w:r>
          </w:p>
        </w:tc>
      </w:tr>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2.Групповые действия.</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Противодействие комбинации «стенка». Взаимодействие игроков при розыгрыше противником «стандартных» комбинаций.</w:t>
            </w:r>
          </w:p>
        </w:tc>
      </w:tr>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 Тактика вра</w:t>
            </w:r>
            <w:r w:rsidRPr="00F46741">
              <w:rPr>
                <w:rFonts w:ascii="Times New Roman" w:eastAsiaTheme="minorEastAsia" w:hAnsi="Times New Roman" w:cs="Times New Roman"/>
                <w:sz w:val="24"/>
                <w:szCs w:val="24"/>
                <w:lang w:eastAsia="ru-RU"/>
              </w:rPr>
              <w:softHyphen/>
              <w:t>таря.</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Уметь выбрать правильную позицию в воротах при различных уда</w:t>
            </w:r>
            <w:r w:rsidRPr="00F46741">
              <w:rPr>
                <w:rFonts w:ascii="Times New Roman" w:eastAsiaTheme="minorEastAsia" w:hAnsi="Times New Roman" w:cs="Times New Roman"/>
                <w:sz w:val="24"/>
                <w:szCs w:val="24"/>
                <w:lang w:eastAsia="ru-RU"/>
              </w:rPr>
              <w:softHyphen/>
              <w:t>рах в зависимости от «угла удара», разыгрывать удар от своих ворот, вести мяч в игру (после ловли) открывшемуся партеру, занимать пра</w:t>
            </w:r>
            <w:r w:rsidRPr="00F46741">
              <w:rPr>
                <w:rFonts w:ascii="Times New Roman" w:eastAsiaTheme="minorEastAsia" w:hAnsi="Times New Roman" w:cs="Times New Roman"/>
                <w:sz w:val="24"/>
                <w:szCs w:val="24"/>
                <w:lang w:eastAsia="ru-RU"/>
              </w:rPr>
              <w:softHyphen/>
              <w:t>вильную позицию при угловом, штрафном и свободном ударах вблизи своих ворот.</w:t>
            </w:r>
          </w:p>
        </w:tc>
      </w:tr>
      <w:tr w:rsidR="008B63FF" w:rsidRPr="00F46741" w:rsidTr="009C717F">
        <w:tc>
          <w:tcPr>
            <w:tcW w:w="9639" w:type="dxa"/>
            <w:gridSpan w:val="2"/>
            <w:tcBorders>
              <w:top w:val="single" w:sz="6" w:space="0" w:color="auto"/>
              <w:left w:val="single" w:sz="6" w:space="0" w:color="auto"/>
              <w:bottom w:val="single" w:sz="6" w:space="0" w:color="auto"/>
              <w:right w:val="single" w:sz="6" w:space="0" w:color="auto"/>
            </w:tcBorders>
          </w:tcPr>
          <w:p w:rsidR="00FF66A7" w:rsidRPr="00F46741" w:rsidRDefault="00FF66A7"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p>
          <w:p w:rsidR="008B63FF" w:rsidRPr="00F46741" w:rsidRDefault="008B63FF"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 xml:space="preserve">Тренировочный этап </w:t>
            </w:r>
          </w:p>
        </w:tc>
      </w:tr>
      <w:tr w:rsidR="008B63FF" w:rsidRPr="00F46741" w:rsidTr="009C717F">
        <w:tc>
          <w:tcPr>
            <w:tcW w:w="9639" w:type="dxa"/>
            <w:gridSpan w:val="2"/>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Тактика нападения</w:t>
            </w:r>
          </w:p>
        </w:tc>
      </w:tr>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1.Индивиду</w:t>
            </w:r>
            <w:r w:rsidRPr="00F46741">
              <w:rPr>
                <w:rFonts w:ascii="Times New Roman" w:eastAsiaTheme="minorEastAsia" w:hAnsi="Times New Roman" w:cs="Times New Roman"/>
                <w:sz w:val="24"/>
                <w:szCs w:val="24"/>
                <w:lang w:eastAsia="ru-RU"/>
              </w:rPr>
              <w:softHyphen/>
              <w:t>альные    дейст</w:t>
            </w:r>
            <w:r w:rsidRPr="00F46741">
              <w:rPr>
                <w:rFonts w:ascii="Times New Roman" w:eastAsiaTheme="minorEastAsia" w:hAnsi="Times New Roman" w:cs="Times New Roman"/>
                <w:sz w:val="24"/>
                <w:szCs w:val="24"/>
                <w:lang w:eastAsia="ru-RU"/>
              </w:rPr>
              <w:softHyphen/>
              <w:t>вия.</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Оценивание целесообразности той или иной позиции, своевремен</w:t>
            </w:r>
            <w:r w:rsidRPr="00F46741">
              <w:rPr>
                <w:rFonts w:ascii="Times New Roman" w:eastAsiaTheme="minorEastAsia" w:hAnsi="Times New Roman" w:cs="Times New Roman"/>
                <w:sz w:val="24"/>
                <w:szCs w:val="24"/>
                <w:lang w:eastAsia="ru-RU"/>
              </w:rPr>
              <w:softHyphen/>
              <w:t>ное занятие наиболее выгодной позиции для получения мяча.</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Ловля двумя руками снизу, сверху, сбоку летящего навстречу и не сколько в сторону от вратаря мяча на высоте груди и живот без прыж</w:t>
            </w:r>
            <w:r w:rsidRPr="00F46741">
              <w:rPr>
                <w:rFonts w:ascii="Times New Roman" w:eastAsiaTheme="minorEastAsia" w:hAnsi="Times New Roman" w:cs="Times New Roman"/>
                <w:sz w:val="24"/>
                <w:szCs w:val="24"/>
                <w:lang w:eastAsia="ru-RU"/>
              </w:rPr>
              <w:softHyphen/>
              <w:t>ка и в прыжке. Ловля катящегося и низко летящего навстречу и не</w:t>
            </w:r>
            <w:r w:rsidRPr="00F46741">
              <w:rPr>
                <w:rFonts w:ascii="Times New Roman" w:eastAsiaTheme="minorEastAsia" w:hAnsi="Times New Roman" w:cs="Times New Roman"/>
                <w:sz w:val="24"/>
                <w:szCs w:val="24"/>
                <w:lang w:eastAsia="ru-RU"/>
              </w:rPr>
              <w:softHyphen/>
              <w:t>сколько в сторону мяча без падения и с падением. Ловля высоко ле</w:t>
            </w:r>
            <w:r w:rsidRPr="00F46741">
              <w:rPr>
                <w:rFonts w:ascii="Times New Roman" w:eastAsiaTheme="minorEastAsia" w:hAnsi="Times New Roman" w:cs="Times New Roman"/>
                <w:sz w:val="24"/>
                <w:szCs w:val="24"/>
                <w:lang w:eastAsia="ru-RU"/>
              </w:rPr>
              <w:softHyphen/>
              <w:t>тящего навстречу и в сторону мяча без прыжка и в прыжке на месте и в движении.</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Ловля летящего в сторону на уровне живота, груди мяча с падени</w:t>
            </w:r>
            <w:r w:rsidRPr="00F46741">
              <w:rPr>
                <w:rFonts w:ascii="Times New Roman" w:eastAsiaTheme="minorEastAsia" w:hAnsi="Times New Roman" w:cs="Times New Roman"/>
                <w:sz w:val="24"/>
                <w:szCs w:val="24"/>
                <w:lang w:eastAsia="ru-RU"/>
              </w:rPr>
              <w:softHyphen/>
              <w:t>ем перекатом. Быстрый подъём с мячом на ноги после падения.</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Отбивание мяча одной или двумя руками ладонью и кулаком без падения и в падении на месте и в движении.</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Бросок мяча одной рукой из-за плеча на точность.</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Выбивание мяча ногой: с земли (по неподвижному мячу) и с рук (с воздуха по выпущенному из рук и подброшенному перед собой мячу) на точность.</w:t>
            </w:r>
          </w:p>
        </w:tc>
      </w:tr>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2.Индивиду</w:t>
            </w:r>
            <w:r w:rsidRPr="00F46741">
              <w:rPr>
                <w:rFonts w:ascii="Times New Roman" w:eastAsiaTheme="minorEastAsia" w:hAnsi="Times New Roman" w:cs="Times New Roman"/>
                <w:sz w:val="24"/>
                <w:szCs w:val="24"/>
                <w:lang w:eastAsia="ru-RU"/>
              </w:rPr>
              <w:softHyphen/>
              <w:t>альные действия без мяча.</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Правильное расположение па футбольном поле. Умение ориенти</w:t>
            </w:r>
            <w:r w:rsidRPr="00F46741">
              <w:rPr>
                <w:rFonts w:ascii="Times New Roman" w:eastAsiaTheme="minorEastAsia" w:hAnsi="Times New Roman" w:cs="Times New Roman"/>
                <w:sz w:val="24"/>
                <w:szCs w:val="24"/>
                <w:lang w:eastAsia="ru-RU"/>
              </w:rPr>
              <w:softHyphen/>
              <w:t>роваться, реагировать соответствующим образом на действие парте</w:t>
            </w:r>
            <w:r w:rsidRPr="00F46741">
              <w:rPr>
                <w:rFonts w:ascii="Times New Roman" w:eastAsiaTheme="minorEastAsia" w:hAnsi="Times New Roman" w:cs="Times New Roman"/>
                <w:sz w:val="24"/>
                <w:szCs w:val="24"/>
                <w:lang w:eastAsia="ru-RU"/>
              </w:rPr>
              <w:softHyphen/>
              <w:t>ров и соперника. Выбор момента и способа передвижения для «от</w:t>
            </w:r>
            <w:r w:rsidRPr="00F46741">
              <w:rPr>
                <w:rFonts w:ascii="Times New Roman" w:eastAsiaTheme="minorEastAsia" w:hAnsi="Times New Roman" w:cs="Times New Roman"/>
                <w:sz w:val="24"/>
                <w:szCs w:val="24"/>
                <w:lang w:eastAsia="ru-RU"/>
              </w:rPr>
              <w:softHyphen/>
              <w:t>крывания» на свободное место с целью получения мяча.</w:t>
            </w:r>
          </w:p>
        </w:tc>
      </w:tr>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3.Индивиду</w:t>
            </w:r>
            <w:r w:rsidRPr="00F46741">
              <w:rPr>
                <w:rFonts w:ascii="Times New Roman" w:eastAsiaTheme="minorEastAsia" w:hAnsi="Times New Roman" w:cs="Times New Roman"/>
                <w:sz w:val="24"/>
                <w:szCs w:val="24"/>
                <w:lang w:eastAsia="ru-RU"/>
              </w:rPr>
              <w:softHyphen/>
              <w:t>альные действия с мячом.</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Целесообразное использование изученных способов ударов по мя</w:t>
            </w:r>
            <w:r w:rsidRPr="00F46741">
              <w:rPr>
                <w:rFonts w:ascii="Times New Roman" w:eastAsiaTheme="minorEastAsia" w:hAnsi="Times New Roman" w:cs="Times New Roman"/>
                <w:sz w:val="24"/>
                <w:szCs w:val="24"/>
                <w:lang w:eastAsia="ru-RU"/>
              </w:rPr>
              <w:softHyphen/>
              <w:t>чу. Применение необходимого способа остановок в зависимости от направления, траектории и скорости мяча. Определение игровой си</w:t>
            </w:r>
            <w:r w:rsidRPr="00F46741">
              <w:rPr>
                <w:rFonts w:ascii="Times New Roman" w:eastAsiaTheme="minorEastAsia" w:hAnsi="Times New Roman" w:cs="Times New Roman"/>
                <w:sz w:val="24"/>
                <w:szCs w:val="24"/>
                <w:lang w:eastAsia="ru-RU"/>
              </w:rPr>
              <w:softHyphen/>
              <w:t>туации, целесообразной для использования ведения мяча, выбор спо</w:t>
            </w:r>
            <w:r w:rsidRPr="00F46741">
              <w:rPr>
                <w:rFonts w:ascii="Times New Roman" w:eastAsiaTheme="minorEastAsia" w:hAnsi="Times New Roman" w:cs="Times New Roman"/>
                <w:sz w:val="24"/>
                <w:szCs w:val="24"/>
                <w:lang w:eastAsia="ru-RU"/>
              </w:rPr>
              <w:softHyphen/>
              <w:t>соба и направления ведения. Применение различных видов обводки в зависимости от игровой ситуации.</w:t>
            </w:r>
          </w:p>
        </w:tc>
      </w:tr>
      <w:tr w:rsidR="008B63FF" w:rsidRPr="00F46741" w:rsidTr="009C717F">
        <w:tc>
          <w:tcPr>
            <w:tcW w:w="1985"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4.Групповые действия.</w:t>
            </w:r>
          </w:p>
        </w:tc>
        <w:tc>
          <w:tcPr>
            <w:tcW w:w="7654" w:type="dxa"/>
            <w:tcBorders>
              <w:top w:val="single" w:sz="6" w:space="0" w:color="auto"/>
              <w:left w:val="single" w:sz="6" w:space="0" w:color="auto"/>
              <w:bottom w:val="single" w:sz="6" w:space="0" w:color="auto"/>
              <w:right w:val="single" w:sz="6" w:space="0" w:color="auto"/>
            </w:tcBorders>
          </w:tcPr>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Взаимодействия двух и более игроков. Уметь точно и своевременно выполнить передачу в ноги партнеру, на свободное место, на удар; короткую или среднюю передачи, низом или верхом. Комбинация «игра в стенку».</w:t>
            </w:r>
          </w:p>
          <w:p w:rsidR="008B63FF" w:rsidRPr="00F46741" w:rsidRDefault="008B63F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Выполнять простейшие комбинации при стандартных положениях: в начале игры, угловом, штрафном и свободном ударах, вбрасывание мяча (не менее одной по каждой группе).</w:t>
            </w:r>
          </w:p>
        </w:tc>
      </w:tr>
      <w:tr w:rsidR="009C717F" w:rsidRPr="00F46741" w:rsidTr="009C717F">
        <w:trPr>
          <w:trHeight w:val="1121"/>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FF66A7"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5.</w:t>
            </w:r>
            <w:r w:rsidR="009C717F" w:rsidRPr="00F46741">
              <w:rPr>
                <w:rFonts w:ascii="Times New Roman" w:eastAsiaTheme="minorEastAsia" w:hAnsi="Times New Roman" w:cs="Times New Roman"/>
                <w:color w:val="000000"/>
                <w:sz w:val="24"/>
                <w:szCs w:val="24"/>
                <w:lang w:eastAsia="ru-RU"/>
              </w:rPr>
              <w:t>Командные действия.</w:t>
            </w: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ind w:firstLine="102"/>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Организация быстрого и постепенного нападения по избранной тактической системе. Взаимодействие с партнерами при разном числе нападающих, а так же внутри линии и между линиями.</w:t>
            </w:r>
          </w:p>
        </w:tc>
      </w:tr>
      <w:tr w:rsidR="009C717F" w:rsidRPr="00F46741" w:rsidTr="009C717F">
        <w:trPr>
          <w:trHeight w:val="422"/>
        </w:trPr>
        <w:tc>
          <w:tcPr>
            <w:tcW w:w="9639" w:type="dxa"/>
            <w:gridSpan w:val="2"/>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ind w:firstLine="567"/>
              <w:jc w:val="center"/>
              <w:rPr>
                <w:rFonts w:ascii="Times New Roman" w:eastAsiaTheme="minorEastAsia" w:hAnsi="Times New Roman" w:cs="Times New Roman"/>
                <w:b/>
                <w:color w:val="000000"/>
                <w:sz w:val="24"/>
                <w:szCs w:val="24"/>
                <w:lang w:eastAsia="ru-RU"/>
              </w:rPr>
            </w:pPr>
            <w:r w:rsidRPr="00F46741">
              <w:rPr>
                <w:rFonts w:ascii="Times New Roman" w:eastAsiaTheme="minorEastAsia" w:hAnsi="Times New Roman" w:cs="Times New Roman"/>
                <w:b/>
                <w:color w:val="000000"/>
                <w:sz w:val="24"/>
                <w:szCs w:val="24"/>
                <w:lang w:eastAsia="ru-RU"/>
              </w:rPr>
              <w:t>ТАКТИКА ЗАЩИТЫ</w:t>
            </w:r>
          </w:p>
        </w:tc>
      </w:tr>
      <w:tr w:rsidR="009C717F" w:rsidRPr="00F46741" w:rsidTr="009C717F">
        <w:trPr>
          <w:trHeight w:val="548"/>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1.Индивиду</w:t>
            </w:r>
            <w:r w:rsidRPr="00F46741">
              <w:rPr>
                <w:rFonts w:ascii="Times New Roman" w:eastAsiaTheme="minorEastAsia" w:hAnsi="Times New Roman" w:cs="Times New Roman"/>
                <w:sz w:val="24"/>
                <w:szCs w:val="24"/>
                <w:lang w:eastAsia="ru-RU"/>
              </w:rPr>
              <w:softHyphen/>
              <w:t>альные дейст</w:t>
            </w:r>
            <w:r w:rsidRPr="00F46741">
              <w:rPr>
                <w:rFonts w:ascii="Times New Roman" w:eastAsiaTheme="minorEastAsia" w:hAnsi="Times New Roman" w:cs="Times New Roman"/>
                <w:sz w:val="24"/>
                <w:szCs w:val="24"/>
                <w:lang w:eastAsia="ru-RU"/>
              </w:rPr>
              <w:softHyphen/>
              <w:t>вия</w:t>
            </w: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sz w:val="24"/>
                <w:szCs w:val="24"/>
                <w:lang w:eastAsia="ru-RU"/>
              </w:rPr>
              <w:t>Совершенствование «закрывания» «перехвата» и отбора мяча.</w:t>
            </w:r>
          </w:p>
        </w:tc>
      </w:tr>
      <w:tr w:rsidR="009C717F" w:rsidRPr="00F46741" w:rsidTr="009C717F">
        <w:trPr>
          <w:trHeight w:val="528"/>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tabs>
                <w:tab w:val="left" w:pos="59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2.Групповые действия.</w:t>
            </w:r>
          </w:p>
          <w:p w:rsidR="009C717F" w:rsidRPr="00F46741" w:rsidRDefault="009C717F" w:rsidP="00F467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sz w:val="24"/>
                <w:szCs w:val="24"/>
                <w:lang w:eastAsia="ru-RU"/>
              </w:rPr>
              <w:t>Совершенствование правильного выбора позиции и страховки при организации противодействия атакующим комбинациям. Создание численного превосходства в обороне. Взаимодействие при создании искусственного положения «вне игры».</w:t>
            </w:r>
          </w:p>
        </w:tc>
      </w:tr>
      <w:tr w:rsidR="009C717F" w:rsidRPr="00F46741" w:rsidTr="009C717F">
        <w:trPr>
          <w:trHeight w:val="404"/>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3.Командные действия.</w:t>
            </w: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sz w:val="24"/>
                <w:szCs w:val="24"/>
                <w:lang w:eastAsia="ru-RU"/>
              </w:rPr>
              <w:t>Организация обороны против быстрого и постепенного нападения и с использованием персональной, зонной,  комбинированной защиты. Быстрое перестроение от обороны к началу и развитию атаки.</w:t>
            </w:r>
          </w:p>
        </w:tc>
      </w:tr>
      <w:tr w:rsidR="009C717F" w:rsidRPr="00F46741" w:rsidTr="009C717F">
        <w:trPr>
          <w:trHeight w:val="689"/>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4.Тактика вратаря</w:t>
            </w: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sz w:val="24"/>
                <w:szCs w:val="24"/>
                <w:lang w:eastAsia="ru-RU"/>
              </w:rPr>
              <w:t>Выбор места (в штрафной площади) при ловле мяча на выходе и на перехвате; правильное определение момента для выхода из ворот и отбора мяча в ногах; руководство игрой партнеров по обороне. Организация атаки при вводе мяча в игру.</w:t>
            </w:r>
          </w:p>
        </w:tc>
      </w:tr>
      <w:tr w:rsidR="009C717F" w:rsidRPr="00F46741" w:rsidTr="009C717F">
        <w:trPr>
          <w:trHeight w:val="830"/>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tabs>
                <w:tab w:val="left" w:pos="893"/>
                <w:tab w:val="left" w:leader="underscore" w:pos="1781"/>
              </w:tabs>
              <w:autoSpaceDE w:val="0"/>
              <w:autoSpaceDN w:val="0"/>
              <w:adjustRightInd w:val="0"/>
              <w:spacing w:before="67"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5.Учебно-</w:t>
            </w:r>
            <w:r w:rsidRPr="00F46741">
              <w:rPr>
                <w:rFonts w:ascii="Times New Roman" w:eastAsiaTheme="minorEastAsia" w:hAnsi="Times New Roman" w:cs="Times New Roman"/>
                <w:sz w:val="24"/>
                <w:szCs w:val="24"/>
                <w:lang w:eastAsia="ru-RU"/>
              </w:rPr>
              <w:br/>
              <w:t>тренировочные игры.</w:t>
            </w:r>
            <w:r w:rsidRPr="00F46741">
              <w:rPr>
                <w:rFonts w:ascii="Times New Roman" w:eastAsiaTheme="minorEastAsia" w:hAnsi="Times New Roman" w:cs="Times New Roman"/>
                <w:sz w:val="24"/>
                <w:szCs w:val="24"/>
                <w:lang w:eastAsia="ru-RU"/>
              </w:rPr>
              <w:tab/>
            </w: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sz w:val="24"/>
                <w:szCs w:val="24"/>
                <w:lang w:eastAsia="ru-RU"/>
              </w:rPr>
              <w:t>Совершенствование индивидуальных, групповых и командных так</w:t>
            </w:r>
            <w:r w:rsidRPr="00F46741">
              <w:rPr>
                <w:rFonts w:ascii="Times New Roman" w:eastAsiaTheme="minorEastAsia" w:hAnsi="Times New Roman" w:cs="Times New Roman"/>
                <w:sz w:val="24"/>
                <w:szCs w:val="24"/>
                <w:lang w:eastAsia="ru-RU"/>
              </w:rPr>
              <w:softHyphen/>
              <w:t>тических действий при игре по избранной тактической системе.</w:t>
            </w:r>
          </w:p>
        </w:tc>
      </w:tr>
      <w:tr w:rsidR="009C717F" w:rsidRPr="00F46741" w:rsidTr="009C717F">
        <w:trPr>
          <w:trHeight w:val="800"/>
        </w:trPr>
        <w:tc>
          <w:tcPr>
            <w:tcW w:w="1985"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tabs>
                <w:tab w:val="left" w:pos="437"/>
              </w:tabs>
              <w:autoSpaceDE w:val="0"/>
              <w:autoSpaceDN w:val="0"/>
              <w:adjustRightInd w:val="0"/>
              <w:spacing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6.Инструкторская и судейская практика.</w:t>
            </w:r>
          </w:p>
          <w:p w:rsidR="009C717F" w:rsidRPr="00F46741" w:rsidRDefault="009C717F" w:rsidP="00F4674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654" w:type="dxa"/>
            <w:tcBorders>
              <w:top w:val="single" w:sz="6" w:space="0" w:color="auto"/>
              <w:left w:val="single" w:sz="6" w:space="0" w:color="auto"/>
              <w:bottom w:val="single" w:sz="6" w:space="0" w:color="auto"/>
              <w:right w:val="single" w:sz="6" w:space="0" w:color="auto"/>
            </w:tcBorders>
          </w:tcPr>
          <w:p w:rsidR="009C717F" w:rsidRPr="00F46741" w:rsidRDefault="009C717F" w:rsidP="00F46741">
            <w:pPr>
              <w:autoSpaceDE w:val="0"/>
              <w:autoSpaceDN w:val="0"/>
              <w:adjustRightInd w:val="0"/>
              <w:spacing w:before="38"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sz w:val="24"/>
                <w:szCs w:val="24"/>
                <w:lang w:eastAsia="ru-RU"/>
              </w:rPr>
              <w:t>Организация деятельности с подачей основных строевых команд для построения, расчета, поворота и перестроения на месте и в движении, размыкании. Принятие рапорта. Судейство игр, в процессе занятия.</w:t>
            </w:r>
          </w:p>
        </w:tc>
      </w:tr>
    </w:tbl>
    <w:p w:rsidR="004E684A" w:rsidRPr="00F46741" w:rsidRDefault="004E684A" w:rsidP="00F46741">
      <w:pPr>
        <w:autoSpaceDE w:val="0"/>
        <w:autoSpaceDN w:val="0"/>
        <w:adjustRightInd w:val="0"/>
        <w:spacing w:before="125" w:after="0" w:line="240" w:lineRule="auto"/>
        <w:ind w:firstLine="567"/>
        <w:jc w:val="center"/>
        <w:rPr>
          <w:rFonts w:ascii="Times New Roman" w:eastAsiaTheme="minorEastAsia" w:hAnsi="Times New Roman" w:cs="Times New Roman"/>
          <w:sz w:val="24"/>
          <w:szCs w:val="24"/>
          <w:lang w:eastAsia="ru-RU"/>
        </w:rPr>
      </w:pPr>
    </w:p>
    <w:p w:rsidR="004E684A" w:rsidRPr="00F46741" w:rsidRDefault="004E684A" w:rsidP="00F46741">
      <w:pPr>
        <w:autoSpaceDE w:val="0"/>
        <w:autoSpaceDN w:val="0"/>
        <w:adjustRightInd w:val="0"/>
        <w:spacing w:before="125" w:after="0" w:line="240" w:lineRule="auto"/>
        <w:ind w:firstLine="567"/>
        <w:jc w:val="center"/>
        <w:rPr>
          <w:rFonts w:ascii="Times New Roman" w:eastAsiaTheme="minorEastAsia" w:hAnsi="Times New Roman" w:cs="Times New Roman"/>
          <w:sz w:val="24"/>
          <w:szCs w:val="24"/>
          <w:lang w:eastAsia="ru-RU"/>
        </w:rPr>
      </w:pPr>
    </w:p>
    <w:p w:rsidR="009B755B" w:rsidRPr="00F46741" w:rsidRDefault="00833254" w:rsidP="00F46741">
      <w:pPr>
        <w:autoSpaceDE w:val="0"/>
        <w:autoSpaceDN w:val="0"/>
        <w:adjustRightInd w:val="0"/>
        <w:spacing w:before="125" w:after="0" w:line="240" w:lineRule="auto"/>
        <w:ind w:firstLine="567"/>
        <w:jc w:val="center"/>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noProof/>
          <w:sz w:val="24"/>
          <w:szCs w:val="24"/>
          <w:lang w:eastAsia="ru-RU"/>
        </w:rPr>
        <w:lastRenderedPageBreak/>
        <w:drawing>
          <wp:inline distT="0" distB="0" distL="0" distR="0">
            <wp:extent cx="3905250" cy="4438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8-19.jpg"/>
                    <pic:cNvPicPr/>
                  </pic:nvPicPr>
                  <pic:blipFill>
                    <a:blip r:embed="rId16">
                      <a:extLst>
                        <a:ext uri="{28A0092B-C50C-407E-A947-70E740481C1C}">
                          <a14:useLocalDpi xmlns:a14="http://schemas.microsoft.com/office/drawing/2010/main" val="0"/>
                        </a:ext>
                      </a:extLst>
                    </a:blip>
                    <a:stretch>
                      <a:fillRect/>
                    </a:stretch>
                  </pic:blipFill>
                  <pic:spPr>
                    <a:xfrm>
                      <a:off x="0" y="0"/>
                      <a:ext cx="3905250" cy="4438650"/>
                    </a:xfrm>
                    <a:prstGeom prst="rect">
                      <a:avLst/>
                    </a:prstGeom>
                  </pic:spPr>
                </pic:pic>
              </a:graphicData>
            </a:graphic>
          </wp:inline>
        </w:drawing>
      </w:r>
      <w:r w:rsidR="009B755B" w:rsidRPr="00F46741">
        <w:rPr>
          <w:rFonts w:ascii="Times New Roman" w:eastAsiaTheme="minorEastAsia" w:hAnsi="Times New Roman" w:cs="Times New Roman"/>
          <w:sz w:val="24"/>
          <w:szCs w:val="24"/>
          <w:lang w:eastAsia="ru-RU"/>
        </w:rPr>
        <w:br w:type="page"/>
      </w:r>
    </w:p>
    <w:p w:rsidR="009B755B" w:rsidRPr="00F46741" w:rsidRDefault="009B755B" w:rsidP="00F46741">
      <w:pPr>
        <w:tabs>
          <w:tab w:val="left" w:leader="underscore" w:pos="7344"/>
        </w:tabs>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lastRenderedPageBreak/>
        <w:t>2.1.4. Психологическая подготовка</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Психологическая подготовка спортсмена - это система психологического, педаго</w:t>
      </w:r>
      <w:r w:rsidRPr="00F46741">
        <w:rPr>
          <w:rFonts w:ascii="Times New Roman" w:eastAsiaTheme="minorEastAsia" w:hAnsi="Times New Roman" w:cs="Times New Roman"/>
          <w:sz w:val="24"/>
          <w:szCs w:val="24"/>
          <w:lang w:eastAsia="ru-RU"/>
        </w:rPr>
        <w:softHyphen/>
        <w:t>гического,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 Весь комплекс воздействия направлен не только на достижение высокого спортивного ре</w:t>
      </w:r>
      <w:r w:rsidRPr="00F46741">
        <w:rPr>
          <w:rFonts w:ascii="Times New Roman" w:eastAsiaTheme="minorEastAsia" w:hAnsi="Times New Roman" w:cs="Times New Roman"/>
          <w:sz w:val="24"/>
          <w:szCs w:val="24"/>
          <w:lang w:eastAsia="ru-RU"/>
        </w:rPr>
        <w:softHyphen/>
        <w:t>зультата, но и на формирование личности.</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Целью психологического сопровождения спортивной деятельности является разно</w:t>
      </w:r>
      <w:r w:rsidRPr="00F46741">
        <w:rPr>
          <w:rFonts w:ascii="Times New Roman" w:eastAsiaTheme="minorEastAsia" w:hAnsi="Times New Roman" w:cs="Times New Roman"/>
          <w:sz w:val="24"/>
          <w:szCs w:val="24"/>
          <w:lang w:eastAsia="ru-RU"/>
        </w:rPr>
        <w:softHyphen/>
        <w:t>сторонняя психологическая подготовка спортсмена, направленная на улучшение спортив</w:t>
      </w:r>
      <w:r w:rsidRPr="00F46741">
        <w:rPr>
          <w:rFonts w:ascii="Times New Roman" w:eastAsiaTheme="minorEastAsia" w:hAnsi="Times New Roman" w:cs="Times New Roman"/>
          <w:sz w:val="24"/>
          <w:szCs w:val="24"/>
          <w:lang w:eastAsia="ru-RU"/>
        </w:rPr>
        <w:softHyphen/>
        <w:t>ного результата, а также оказание психологической поддержки тренерам в решение про</w:t>
      </w:r>
      <w:r w:rsidRPr="00F46741">
        <w:rPr>
          <w:rFonts w:ascii="Times New Roman" w:eastAsiaTheme="minorEastAsia" w:hAnsi="Times New Roman" w:cs="Times New Roman"/>
          <w:sz w:val="24"/>
          <w:szCs w:val="24"/>
          <w:lang w:eastAsia="ru-RU"/>
        </w:rPr>
        <w:softHyphen/>
        <w:t>блем, связанных с тренировочным процессом.</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w:t>
      </w:r>
      <w:r w:rsidRPr="00F46741">
        <w:rPr>
          <w:rFonts w:ascii="Times New Roman" w:eastAsiaTheme="minorEastAsia" w:hAnsi="Times New Roman" w:cs="Times New Roman"/>
          <w:sz w:val="24"/>
          <w:szCs w:val="24"/>
          <w:lang w:eastAsia="ru-RU"/>
        </w:rPr>
        <w:softHyphen/>
        <w:t>ного интереса, перспективной цели, дисциплины, самооценки, образного мышления, не</w:t>
      </w:r>
      <w:r w:rsidRPr="00F46741">
        <w:rPr>
          <w:rFonts w:ascii="Times New Roman" w:eastAsiaTheme="minorEastAsia" w:hAnsi="Times New Roman" w:cs="Times New Roman"/>
          <w:sz w:val="24"/>
          <w:szCs w:val="24"/>
          <w:lang w:eastAsia="ru-RU"/>
        </w:rPr>
        <w:softHyphen/>
        <w:t>произвольного внимания, психосенсорных процессов.</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спорте огромную роль играет мотивация спортсмена на достижение определен</w:t>
      </w:r>
      <w:r w:rsidRPr="00F46741">
        <w:rPr>
          <w:rFonts w:ascii="Times New Roman" w:eastAsiaTheme="minorEastAsia" w:hAnsi="Times New Roman" w:cs="Times New Roman"/>
          <w:sz w:val="24"/>
          <w:szCs w:val="24"/>
          <w:lang w:eastAsia="ru-RU"/>
        </w:rPr>
        <w:softHyphen/>
        <w:t>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w:t>
      </w:r>
      <w:r w:rsidRPr="00F46741">
        <w:rPr>
          <w:rFonts w:ascii="Times New Roman" w:eastAsiaTheme="minorEastAsia" w:hAnsi="Times New Roman" w:cs="Times New Roman"/>
          <w:sz w:val="24"/>
          <w:szCs w:val="24"/>
          <w:lang w:eastAsia="ru-RU"/>
        </w:rPr>
        <w:softHyphen/>
        <w:t>вычные мотивы, сложившиеся в процессе его жизни. Поэтому развитие у спортсменов мо</w:t>
      </w:r>
      <w:r w:rsidRPr="00F46741">
        <w:rPr>
          <w:rFonts w:ascii="Times New Roman" w:eastAsiaTheme="minorEastAsia" w:hAnsi="Times New Roman" w:cs="Times New Roman"/>
          <w:sz w:val="24"/>
          <w:szCs w:val="24"/>
          <w:lang w:eastAsia="ru-RU"/>
        </w:rPr>
        <w:softHyphen/>
        <w:t>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этапах углубленной тренировки и спортивного совершенствования основной задачей психологической подготовки является формирование спортивной мотивации, уверенности в достижении цели, настойчивости, самостоятельности, эмоциональной ус</w:t>
      </w:r>
      <w:r w:rsidRPr="00F46741">
        <w:rPr>
          <w:rFonts w:ascii="Times New Roman" w:eastAsiaTheme="minorEastAsia" w:hAnsi="Times New Roman" w:cs="Times New Roman"/>
          <w:sz w:val="24"/>
          <w:szCs w:val="24"/>
          <w:lang w:eastAsia="ru-RU"/>
        </w:rPr>
        <w:softHyphen/>
        <w:t>тойчивости.</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Цель, которую тренер ставит перед спортсменом, должна быть реальной, основан</w:t>
      </w:r>
      <w:r w:rsidRPr="00F46741">
        <w:rPr>
          <w:rFonts w:ascii="Times New Roman" w:eastAsiaTheme="minorEastAsia" w:hAnsi="Times New Roman" w:cs="Times New Roman"/>
          <w:sz w:val="24"/>
          <w:szCs w:val="24"/>
          <w:lang w:eastAsia="ru-RU"/>
        </w:rPr>
        <w:softHyphen/>
        <w:t>ной на знании его возможностей и объективных предпосылок для достижения запланиро</w:t>
      </w:r>
      <w:r w:rsidRPr="00F46741">
        <w:rPr>
          <w:rFonts w:ascii="Times New Roman" w:eastAsiaTheme="minorEastAsia" w:hAnsi="Times New Roman" w:cs="Times New Roman"/>
          <w:sz w:val="24"/>
          <w:szCs w:val="24"/>
          <w:lang w:eastAsia="ru-RU"/>
        </w:rPr>
        <w:softHyphen/>
        <w:t>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w:t>
      </w:r>
      <w:r w:rsidRPr="00F46741">
        <w:rPr>
          <w:rFonts w:ascii="Times New Roman" w:eastAsiaTheme="minorEastAsia" w:hAnsi="Times New Roman" w:cs="Times New Roman"/>
          <w:sz w:val="24"/>
          <w:szCs w:val="24"/>
          <w:lang w:eastAsia="ru-RU"/>
        </w:rPr>
        <w:softHyphen/>
        <w:t>нии ее важности у юного спортсмена возникает внутренняя готовность бороться за ее дос</w:t>
      </w:r>
      <w:r w:rsidRPr="00F46741">
        <w:rPr>
          <w:rFonts w:ascii="Times New Roman" w:eastAsiaTheme="minorEastAsia" w:hAnsi="Times New Roman" w:cs="Times New Roman"/>
          <w:sz w:val="24"/>
          <w:szCs w:val="24"/>
          <w:lang w:eastAsia="ru-RU"/>
        </w:rPr>
        <w:softHyphen/>
        <w:t>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Появление объективных трудностей, связанных с нарастанием утомления и сопутствующим ему тяжелым функ</w:t>
      </w:r>
      <w:r w:rsidRPr="00F46741">
        <w:rPr>
          <w:rFonts w:ascii="Times New Roman" w:eastAsiaTheme="minorEastAsia" w:hAnsi="Times New Roman" w:cs="Times New Roman"/>
          <w:sz w:val="24"/>
          <w:szCs w:val="24"/>
          <w:lang w:eastAsia="ru-RU"/>
        </w:rPr>
        <w:softHyphen/>
        <w:t>циональным состоянием в процессе игры, вызывает изменения в организме футболиста, выражающиеся в своеобразии психической деятельности, определенной динамике психи</w:t>
      </w:r>
      <w:r w:rsidRPr="00F46741">
        <w:rPr>
          <w:rFonts w:ascii="Times New Roman" w:eastAsiaTheme="minorEastAsia" w:hAnsi="Times New Roman" w:cs="Times New Roman"/>
          <w:sz w:val="24"/>
          <w:szCs w:val="24"/>
          <w:lang w:eastAsia="ru-RU"/>
        </w:rPr>
        <w:softHyphen/>
        <w:t>ческих процессов, снижении интенсивности процессов сознания.</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В </w:t>
      </w:r>
      <w:r w:rsidR="004341C4" w:rsidRPr="00F46741">
        <w:rPr>
          <w:rFonts w:ascii="Times New Roman" w:eastAsiaTheme="minorEastAsia" w:hAnsi="Times New Roman" w:cs="Times New Roman"/>
          <w:sz w:val="24"/>
          <w:szCs w:val="24"/>
          <w:lang w:eastAsia="ru-RU"/>
        </w:rPr>
        <w:t>учебной</w:t>
      </w:r>
      <w:r w:rsidRPr="00F46741">
        <w:rPr>
          <w:rFonts w:ascii="Times New Roman" w:eastAsiaTheme="minorEastAsia" w:hAnsi="Times New Roman" w:cs="Times New Roman"/>
          <w:sz w:val="24"/>
          <w:szCs w:val="24"/>
          <w:lang w:eastAsia="ru-RU"/>
        </w:rPr>
        <w:t xml:space="preserve"> деятельности и в соревнованиях спортсмену приходится преодо</w:t>
      </w:r>
      <w:r w:rsidRPr="00F46741">
        <w:rPr>
          <w:rFonts w:ascii="Times New Roman" w:eastAsiaTheme="minorEastAsia" w:hAnsi="Times New Roman" w:cs="Times New Roman"/>
          <w:sz w:val="24"/>
          <w:szCs w:val="24"/>
          <w:lang w:eastAsia="ru-RU"/>
        </w:rPr>
        <w:softHyphen/>
        <w:t>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w:t>
      </w:r>
      <w:r w:rsidRPr="00F46741">
        <w:rPr>
          <w:rFonts w:ascii="Times New Roman" w:eastAsiaTheme="minorEastAsia" w:hAnsi="Times New Roman" w:cs="Times New Roman"/>
          <w:sz w:val="24"/>
          <w:szCs w:val="24"/>
          <w:lang w:eastAsia="ru-RU"/>
        </w:rPr>
        <w:softHyphen/>
        <w:t>зи с необходимостью действовать в определенных условиях, и не могут быть поняты в от</w:t>
      </w:r>
      <w:r w:rsidRPr="00F46741">
        <w:rPr>
          <w:rFonts w:ascii="Times New Roman" w:eastAsiaTheme="minorEastAsia" w:hAnsi="Times New Roman" w:cs="Times New Roman"/>
          <w:sz w:val="24"/>
          <w:szCs w:val="24"/>
          <w:lang w:eastAsia="ru-RU"/>
        </w:rPr>
        <w:softHyphen/>
        <w:t>рыве от них.</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зависимости от индивидуальных особенностей спортсмена субъективные труд</w:t>
      </w:r>
      <w:r w:rsidRPr="00F46741">
        <w:rPr>
          <w:rFonts w:ascii="Times New Roman" w:eastAsiaTheme="minorEastAsia" w:hAnsi="Times New Roman" w:cs="Times New Roman"/>
          <w:sz w:val="24"/>
          <w:szCs w:val="24"/>
          <w:lang w:eastAsia="ru-RU"/>
        </w:rPr>
        <w:softHyphen/>
        <w:t>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w:t>
      </w:r>
      <w:r w:rsidRPr="00F46741">
        <w:rPr>
          <w:rFonts w:ascii="Times New Roman" w:eastAsiaTheme="minorEastAsia" w:hAnsi="Times New Roman" w:cs="Times New Roman"/>
          <w:sz w:val="24"/>
          <w:szCs w:val="24"/>
          <w:lang w:eastAsia="ru-RU"/>
        </w:rPr>
        <w:softHyphen/>
        <w:t>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w:t>
      </w:r>
      <w:r w:rsidRPr="00F46741">
        <w:rPr>
          <w:rFonts w:ascii="Times New Roman" w:eastAsiaTheme="minorEastAsia" w:hAnsi="Times New Roman" w:cs="Times New Roman"/>
          <w:sz w:val="24"/>
          <w:szCs w:val="24"/>
          <w:lang w:eastAsia="ru-RU"/>
        </w:rPr>
        <w:softHyphen/>
        <w:t>дельные дополнительные задания при ярко выраженной усталости. Наиболее благоприят</w:t>
      </w:r>
      <w:r w:rsidRPr="00F46741">
        <w:rPr>
          <w:rFonts w:ascii="Times New Roman" w:eastAsiaTheme="minorEastAsia" w:hAnsi="Times New Roman" w:cs="Times New Roman"/>
          <w:sz w:val="24"/>
          <w:szCs w:val="24"/>
          <w:lang w:eastAsia="ru-RU"/>
        </w:rPr>
        <w:softHyphen/>
        <w:t>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w:t>
      </w:r>
      <w:r w:rsidRPr="00F46741">
        <w:rPr>
          <w:rFonts w:ascii="Times New Roman" w:eastAsiaTheme="minorEastAsia" w:hAnsi="Times New Roman" w:cs="Times New Roman"/>
          <w:sz w:val="24"/>
          <w:szCs w:val="24"/>
          <w:lang w:eastAsia="ru-RU"/>
        </w:rPr>
        <w:softHyphen/>
        <w:t>ваниям следует специально создавать сложные ситуации, которые вынуждали бы спорт</w:t>
      </w:r>
      <w:r w:rsidRPr="00F46741">
        <w:rPr>
          <w:rFonts w:ascii="Times New Roman" w:eastAsiaTheme="minorEastAsia" w:hAnsi="Times New Roman" w:cs="Times New Roman"/>
          <w:sz w:val="24"/>
          <w:szCs w:val="24"/>
          <w:lang w:eastAsia="ru-RU"/>
        </w:rPr>
        <w:softHyphen/>
        <w:t>смена проявлять все волевые качества. Если же трудности, встречающиеся на соревнова</w:t>
      </w:r>
      <w:r w:rsidRPr="00F46741">
        <w:rPr>
          <w:rFonts w:ascii="Times New Roman" w:eastAsiaTheme="minorEastAsia" w:hAnsi="Times New Roman" w:cs="Times New Roman"/>
          <w:sz w:val="24"/>
          <w:szCs w:val="24"/>
          <w:lang w:eastAsia="ru-RU"/>
        </w:rPr>
        <w:softHyphen/>
        <w:t>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Борьба с субъективными трудностями предполагает целенаправленные воздействия на укрепление у юных футболистов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w:t>
      </w:r>
      <w:r w:rsidRPr="00F46741">
        <w:rPr>
          <w:rFonts w:ascii="Times New Roman" w:eastAsiaTheme="minorEastAsia" w:hAnsi="Times New Roman" w:cs="Times New Roman"/>
          <w:sz w:val="24"/>
          <w:szCs w:val="24"/>
          <w:lang w:eastAsia="ru-RU"/>
        </w:rPr>
        <w:softHyphen/>
        <w:t>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w:t>
      </w:r>
      <w:r w:rsidRPr="00F46741">
        <w:rPr>
          <w:rFonts w:ascii="Times New Roman" w:eastAsiaTheme="minorEastAsia" w:hAnsi="Times New Roman" w:cs="Times New Roman"/>
          <w:sz w:val="24"/>
          <w:szCs w:val="24"/>
          <w:lang w:eastAsia="ru-RU"/>
        </w:rPr>
        <w:softHyphen/>
        <w:t>удаче.</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w:t>
      </w:r>
      <w:r w:rsidRPr="00F46741">
        <w:rPr>
          <w:rFonts w:ascii="Times New Roman" w:eastAsiaTheme="minorEastAsia" w:hAnsi="Times New Roman" w:cs="Times New Roman"/>
          <w:sz w:val="24"/>
          <w:szCs w:val="24"/>
          <w:lang w:eastAsia="ru-RU"/>
        </w:rPr>
        <w:softHyphen/>
        <w:t>рения, дает уверенность в своих силах. Поэтому важно, чтобы спортсмены, сомневающие</w:t>
      </w:r>
      <w:r w:rsidRPr="00F46741">
        <w:rPr>
          <w:rFonts w:ascii="Times New Roman" w:eastAsiaTheme="minorEastAsia" w:hAnsi="Times New Roman" w:cs="Times New Roman"/>
          <w:sz w:val="24"/>
          <w:szCs w:val="24"/>
          <w:lang w:eastAsia="ru-RU"/>
        </w:rPr>
        <w:softHyphen/>
        <w:t>ся в своих силах, заканчивали определенный этап тренировки с выраженными положи</w:t>
      </w:r>
      <w:r w:rsidRPr="00F46741">
        <w:rPr>
          <w:rFonts w:ascii="Times New Roman" w:eastAsiaTheme="minorEastAsia" w:hAnsi="Times New Roman" w:cs="Times New Roman"/>
          <w:sz w:val="24"/>
          <w:szCs w:val="24"/>
          <w:lang w:eastAsia="ru-RU"/>
        </w:rPr>
        <w:softHyphen/>
        <w:t>тельными показателями.</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Управление нервно-психическим восстановлением спортсменов.</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процессе управления нервно-психическим восстановлением спортсмена снимает</w:t>
      </w:r>
      <w:r w:rsidRPr="00F46741">
        <w:rPr>
          <w:rFonts w:ascii="Times New Roman" w:eastAsiaTheme="minorEastAsia" w:hAnsi="Times New Roman" w:cs="Times New Roman"/>
          <w:sz w:val="24"/>
          <w:szCs w:val="24"/>
          <w:lang w:eastAsia="ru-RU"/>
        </w:rPr>
        <w:softHyphen/>
        <w:t>ся нервно-психическая напряженность, восстанавливается психическая работоспособ</w:t>
      </w:r>
      <w:r w:rsidRPr="00F46741">
        <w:rPr>
          <w:rFonts w:ascii="Times New Roman" w:eastAsiaTheme="minorEastAsia" w:hAnsi="Times New Roman" w:cs="Times New Roman"/>
          <w:sz w:val="24"/>
          <w:szCs w:val="24"/>
          <w:lang w:eastAsia="ru-RU"/>
        </w:rPr>
        <w:softHyphen/>
        <w:t>ность после тренировок, соревновательных нагрузок, в перерывах между выступлениями, формируется способность к самостоятельному восстановлению.</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Нервно-психическое восстановление осуществляется с помощью словесных воз</w:t>
      </w:r>
      <w:r w:rsidRPr="00F46741">
        <w:rPr>
          <w:rFonts w:ascii="Times New Roman" w:eastAsiaTheme="minorEastAsia" w:hAnsi="Times New Roman" w:cs="Times New Roman"/>
          <w:sz w:val="24"/>
          <w:szCs w:val="24"/>
          <w:lang w:eastAsia="ru-RU"/>
        </w:rPr>
        <w:softHyphen/>
        <w:t>действий, отдыха, переключения, рекламации и других средств. Для этой цели использу</w:t>
      </w:r>
      <w:r w:rsidRPr="00F46741">
        <w:rPr>
          <w:rFonts w:ascii="Times New Roman" w:eastAsiaTheme="minorEastAsia" w:hAnsi="Times New Roman" w:cs="Times New Roman"/>
          <w:sz w:val="24"/>
          <w:szCs w:val="24"/>
          <w:lang w:eastAsia="ru-RU"/>
        </w:rPr>
        <w:softHyphen/>
        <w:t>ются также рациональное сочетание средств ОФП в режиме дня, средства культурного отдыха и развлечения, система аутовоздействий. Распределение средств и методов пси</w:t>
      </w:r>
      <w:r w:rsidRPr="00F46741">
        <w:rPr>
          <w:rFonts w:ascii="Times New Roman" w:eastAsiaTheme="minorEastAsia" w:hAnsi="Times New Roman" w:cs="Times New Roman"/>
          <w:sz w:val="24"/>
          <w:szCs w:val="24"/>
          <w:lang w:eastAsia="ru-RU"/>
        </w:rPr>
        <w:softHyphen/>
        <w:t>хологической подготовки спортсменов в зависимости от этапов и периодов тренировочно</w:t>
      </w:r>
      <w:r w:rsidRPr="00F46741">
        <w:rPr>
          <w:rFonts w:ascii="Times New Roman" w:eastAsiaTheme="minorEastAsia" w:hAnsi="Times New Roman" w:cs="Times New Roman"/>
          <w:sz w:val="24"/>
          <w:szCs w:val="24"/>
          <w:lang w:eastAsia="ru-RU"/>
        </w:rPr>
        <w:softHyphen/>
        <w:t>го процесса</w:t>
      </w:r>
      <w:r w:rsidR="00771DFA" w:rsidRPr="00F46741">
        <w:rPr>
          <w:rFonts w:ascii="Times New Roman" w:eastAsiaTheme="minorEastAsia" w:hAnsi="Times New Roman" w:cs="Times New Roman"/>
          <w:sz w:val="24"/>
          <w:szCs w:val="24"/>
          <w:lang w:eastAsia="ru-RU"/>
        </w:rPr>
        <w:t>.</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w:t>
      </w:r>
      <w:r w:rsidRPr="00F46741">
        <w:rPr>
          <w:rFonts w:ascii="Times New Roman" w:eastAsiaTheme="minorEastAsia" w:hAnsi="Times New Roman" w:cs="Times New Roman"/>
          <w:sz w:val="24"/>
          <w:szCs w:val="24"/>
          <w:lang w:eastAsia="ru-RU"/>
        </w:rPr>
        <w:softHyphen/>
        <w:t>ствоваться. Некоторые из них на том или ином этапе годовых циклов обучения и трени</w:t>
      </w:r>
      <w:r w:rsidRPr="00F46741">
        <w:rPr>
          <w:rFonts w:ascii="Times New Roman" w:eastAsiaTheme="minorEastAsia" w:hAnsi="Times New Roman" w:cs="Times New Roman"/>
          <w:sz w:val="24"/>
          <w:szCs w:val="24"/>
          <w:lang w:eastAsia="ru-RU"/>
        </w:rPr>
        <w:softHyphen/>
        <w:t>ровки, особенно в связи с подготовкой к соревнованиям, участием в них и восстановлени</w:t>
      </w:r>
      <w:r w:rsidRPr="00F46741">
        <w:rPr>
          <w:rFonts w:ascii="Times New Roman" w:eastAsiaTheme="minorEastAsia" w:hAnsi="Times New Roman" w:cs="Times New Roman"/>
          <w:sz w:val="24"/>
          <w:szCs w:val="24"/>
          <w:lang w:eastAsia="ru-RU"/>
        </w:rPr>
        <w:softHyphen/>
        <w:t>ем после значительных нагрузок, имеют преимущественное значение.</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этапе начальной подготовки основной упор в занятиях спортивных групп дол</w:t>
      </w:r>
      <w:r w:rsidRPr="00F46741">
        <w:rPr>
          <w:rFonts w:ascii="Times New Roman" w:eastAsiaTheme="minorEastAsia" w:hAnsi="Times New Roman" w:cs="Times New Roman"/>
          <w:sz w:val="24"/>
          <w:szCs w:val="24"/>
          <w:lang w:eastAsia="ru-RU"/>
        </w:rPr>
        <w:softHyphen/>
        <w:t>жен делаться на формирование интереса к спорту, правильной спортивной мотивации, общих нравственных и специальных морально-психологических чертах характера (трудо</w:t>
      </w:r>
      <w:r w:rsidRPr="00F46741">
        <w:rPr>
          <w:rFonts w:ascii="Times New Roman" w:eastAsiaTheme="minorEastAsia" w:hAnsi="Times New Roman" w:cs="Times New Roman"/>
          <w:sz w:val="24"/>
          <w:szCs w:val="24"/>
          <w:lang w:eastAsia="ru-RU"/>
        </w:rPr>
        <w:softHyphen/>
        <w:t>любие в тренировке и дисциплинированность при соблюдении режима, чувство ответст</w:t>
      </w:r>
      <w:r w:rsidRPr="00F46741">
        <w:rPr>
          <w:rFonts w:ascii="Times New Roman" w:eastAsiaTheme="minorEastAsia" w:hAnsi="Times New Roman" w:cs="Times New Roman"/>
          <w:sz w:val="24"/>
          <w:szCs w:val="24"/>
          <w:lang w:eastAsia="ru-RU"/>
        </w:rPr>
        <w:softHyphen/>
        <w:t>венности за выполнение плана подготовки и результаты выступления, уважение к трене</w:t>
      </w:r>
      <w:r w:rsidRPr="00F46741">
        <w:rPr>
          <w:rFonts w:ascii="Times New Roman" w:eastAsiaTheme="minorEastAsia" w:hAnsi="Times New Roman" w:cs="Times New Roman"/>
          <w:sz w:val="24"/>
          <w:szCs w:val="24"/>
          <w:lang w:eastAsia="ru-RU"/>
        </w:rPr>
        <w:softHyphen/>
        <w:t>ру, требовательность к самому себе и др.), а также на установление положительных меж</w:t>
      </w:r>
      <w:r w:rsidRPr="00F46741">
        <w:rPr>
          <w:rFonts w:ascii="Times New Roman" w:eastAsiaTheme="minorEastAsia" w:hAnsi="Times New Roman" w:cs="Times New Roman"/>
          <w:sz w:val="24"/>
          <w:szCs w:val="24"/>
          <w:lang w:eastAsia="ru-RU"/>
        </w:rPr>
        <w:softHyphen/>
        <w:t>личностных отношений в коллективе, развитие простейших сенсомоторных реакций, внимания, навыков самоконтроля.</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этапе занятий тренировочных групп внимание акцентируется на воспитании спортивного интеллекта, способности к саморегуляции, формировании волевых черт ха</w:t>
      </w:r>
      <w:r w:rsidRPr="00F46741">
        <w:rPr>
          <w:rFonts w:ascii="Times New Roman" w:eastAsiaTheme="minorEastAsia" w:hAnsi="Times New Roman" w:cs="Times New Roman"/>
          <w:sz w:val="24"/>
          <w:szCs w:val="24"/>
          <w:lang w:eastAsia="ru-RU"/>
        </w:rPr>
        <w:softHyphen/>
        <w:t>рактера, улучшении взаимодействия в команде, развитии оперативного мышления и памя</w:t>
      </w:r>
      <w:r w:rsidRPr="00F46741">
        <w:rPr>
          <w:rFonts w:ascii="Times New Roman" w:eastAsiaTheme="minorEastAsia" w:hAnsi="Times New Roman" w:cs="Times New Roman"/>
          <w:sz w:val="24"/>
          <w:szCs w:val="24"/>
          <w:lang w:eastAsia="ru-RU"/>
        </w:rPr>
        <w:softHyphen/>
        <w:t>ти, специализированных восприятий, создании общей психической подготовленности к соревнованиям.</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подготовительном периоде выделяются средства и методы, связанные с мораль</w:t>
      </w:r>
      <w:r w:rsidRPr="00F46741">
        <w:rPr>
          <w:rFonts w:ascii="Times New Roman" w:eastAsiaTheme="minorEastAsia" w:hAnsi="Times New Roman" w:cs="Times New Roman"/>
          <w:sz w:val="24"/>
          <w:szCs w:val="24"/>
          <w:lang w:eastAsia="ru-RU"/>
        </w:rPr>
        <w:softHyphen/>
        <w:t>но-психологическим просвещением спортсменов, воспитанием их спортивного интеллек</w:t>
      </w:r>
      <w:r w:rsidRPr="00F46741">
        <w:rPr>
          <w:rFonts w:ascii="Times New Roman" w:eastAsiaTheme="minorEastAsia" w:hAnsi="Times New Roman" w:cs="Times New Roman"/>
          <w:sz w:val="24"/>
          <w:szCs w:val="24"/>
          <w:lang w:eastAsia="ru-RU"/>
        </w:rPr>
        <w:softHyphen/>
        <w:t>та, разъяснением цели и задач участия в соревнованиях, содержания общей психической подготовки к соревнованиям, развитием волевых качеств и специализированных воспри</w:t>
      </w:r>
      <w:r w:rsidRPr="00F46741">
        <w:rPr>
          <w:rFonts w:ascii="Times New Roman" w:eastAsiaTheme="minorEastAsia" w:hAnsi="Times New Roman" w:cs="Times New Roman"/>
          <w:sz w:val="24"/>
          <w:szCs w:val="24"/>
          <w:lang w:eastAsia="ru-RU"/>
        </w:rPr>
        <w:softHyphen/>
        <w:t>ятий, оптимизацией межличностных отношений и сенсомоторным совершенствованием общей психологической подготовленности. В соревновательном периоде упор делается на совершенствование эмоциональной устойчивости, свойств внимания, достижение специ</w:t>
      </w:r>
      <w:r w:rsidRPr="00F46741">
        <w:rPr>
          <w:rFonts w:ascii="Times New Roman" w:eastAsiaTheme="minorEastAsia" w:hAnsi="Times New Roman" w:cs="Times New Roman"/>
          <w:sz w:val="24"/>
          <w:szCs w:val="24"/>
          <w:lang w:eastAsia="ru-RU"/>
        </w:rPr>
        <w:softHyphen/>
        <w:t>альной психической и мобилизационной готовности в состязаниях.</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В переходном периоде преимущественно используются средства и методы нервно-психического восстановления спортсменов.</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течение всех периодов подготовки применяются методы, способствующие со</w:t>
      </w:r>
      <w:r w:rsidRPr="00F46741">
        <w:rPr>
          <w:rFonts w:ascii="Times New Roman" w:eastAsiaTheme="minorEastAsia" w:hAnsi="Times New Roman" w:cs="Times New Roman"/>
          <w:sz w:val="24"/>
          <w:szCs w:val="24"/>
          <w:lang w:eastAsia="ru-RU"/>
        </w:rPr>
        <w:softHyphen/>
        <w:t>вершенствованию моральных черт характера, и приемы психической регуляции спорт</w:t>
      </w:r>
      <w:r w:rsidRPr="00F46741">
        <w:rPr>
          <w:rFonts w:ascii="Times New Roman" w:eastAsiaTheme="minorEastAsia" w:hAnsi="Times New Roman" w:cs="Times New Roman"/>
          <w:sz w:val="24"/>
          <w:szCs w:val="24"/>
          <w:lang w:eastAsia="ru-RU"/>
        </w:rPr>
        <w:softHyphen/>
        <w:t>сменов.</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ходе тренировочных занятий также существует определенная тенденция пре</w:t>
      </w:r>
      <w:r w:rsidRPr="00F46741">
        <w:rPr>
          <w:rFonts w:ascii="Times New Roman" w:eastAsiaTheme="minorEastAsia" w:hAnsi="Times New Roman" w:cs="Times New Roman"/>
          <w:sz w:val="24"/>
          <w:szCs w:val="24"/>
          <w:lang w:eastAsia="ru-RU"/>
        </w:rPr>
        <w:softHyphen/>
        <w:t>имущественного применения некоторых средств и методов психолого-педагогического воздействия.</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 вводной части занятий применяются психолого-педагогические методы словес</w:t>
      </w:r>
      <w:r w:rsidRPr="00F46741">
        <w:rPr>
          <w:rFonts w:ascii="Times New Roman" w:eastAsiaTheme="minorEastAsia" w:hAnsi="Times New Roman" w:cs="Times New Roman"/>
          <w:sz w:val="24"/>
          <w:szCs w:val="24"/>
          <w:lang w:eastAsia="ru-RU"/>
        </w:rPr>
        <w:softHyphen/>
        <w:t>ного и смешанного воздействия, направленные на развитие разных свойств личности юных спортсменов, сообщается информация, способствующая развитию интеллекта и психических функций; в подготовительной части занятий - методы развития внимания, сенсомоторики и волевых качеств, в основном совершенствуются специализированные психические функции и психомоторные качества, эмоциональная устойчивость, способ</w:t>
      </w:r>
      <w:r w:rsidRPr="00F46741">
        <w:rPr>
          <w:rFonts w:ascii="Times New Roman" w:eastAsiaTheme="minorEastAsia" w:hAnsi="Times New Roman" w:cs="Times New Roman"/>
          <w:sz w:val="24"/>
          <w:szCs w:val="24"/>
          <w:lang w:eastAsia="ru-RU"/>
        </w:rPr>
        <w:softHyphen/>
        <w:t>ность к самоконтролю и саморегуляции, повышается уровень психологической специаль</w:t>
      </w:r>
      <w:r w:rsidRPr="00F46741">
        <w:rPr>
          <w:rFonts w:ascii="Times New Roman" w:eastAsiaTheme="minorEastAsia" w:hAnsi="Times New Roman" w:cs="Times New Roman"/>
          <w:sz w:val="24"/>
          <w:szCs w:val="24"/>
          <w:lang w:eastAsia="ru-RU"/>
        </w:rPr>
        <w:softHyphen/>
        <w:t>ной готовности спортсменов. В заключительной части занятий совершенствуется способ</w:t>
      </w:r>
      <w:r w:rsidRPr="00F46741">
        <w:rPr>
          <w:rFonts w:ascii="Times New Roman" w:eastAsiaTheme="minorEastAsia" w:hAnsi="Times New Roman" w:cs="Times New Roman"/>
          <w:sz w:val="24"/>
          <w:szCs w:val="24"/>
          <w:lang w:eastAsia="ru-RU"/>
        </w:rPr>
        <w:softHyphen/>
        <w:t>ность к саморегуляции и нервно-психическому восстановлению.</w:t>
      </w:r>
    </w:p>
    <w:p w:rsidR="009B755B" w:rsidRPr="00F46741" w:rsidRDefault="009B755B"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Распределение средств и методов психологической подготовки в решающей степе</w:t>
      </w:r>
      <w:r w:rsidRPr="00F46741">
        <w:rPr>
          <w:rFonts w:ascii="Times New Roman" w:eastAsiaTheme="minorEastAsia" w:hAnsi="Times New Roman" w:cs="Times New Roman"/>
          <w:sz w:val="24"/>
          <w:szCs w:val="24"/>
          <w:lang w:eastAsia="ru-RU"/>
        </w:rPr>
        <w:softHyphen/>
        <w:t>ни зависит от психических особенностей спортсменов, задач индивидуальной подготовки, направленности тренировочных занятий.</w:t>
      </w:r>
    </w:p>
    <w:p w:rsidR="000827EF" w:rsidRPr="00F46741" w:rsidRDefault="000827EF" w:rsidP="00F46741">
      <w:pPr>
        <w:autoSpaceDE w:val="0"/>
        <w:autoSpaceDN w:val="0"/>
        <w:adjustRightInd w:val="0"/>
        <w:spacing w:before="125"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2.2. Требования техники безопасности в процессе реализации Программы</w:t>
      </w:r>
    </w:p>
    <w:p w:rsidR="000827EF" w:rsidRPr="00F46741" w:rsidRDefault="000827EF"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Во избежание травматизма при проведении занятий особое внимание уделяется подготовке места проведения занятий и организма обучаемых к выполнению технических действий, требующих высокой координации их исполнения, и дисциплине в группе зани</w:t>
      </w:r>
      <w:r w:rsidRPr="00F46741">
        <w:rPr>
          <w:rFonts w:ascii="Times New Roman" w:eastAsiaTheme="minorEastAsia" w:hAnsi="Times New Roman" w:cs="Times New Roman"/>
          <w:sz w:val="24"/>
          <w:szCs w:val="24"/>
          <w:lang w:eastAsia="ru-RU"/>
        </w:rPr>
        <w:softHyphen/>
        <w:t>мающихся.</w:t>
      </w:r>
    </w:p>
    <w:p w:rsidR="000827EF" w:rsidRPr="00F46741" w:rsidRDefault="000827EF" w:rsidP="00F46741">
      <w:pPr>
        <w:autoSpaceDE w:val="0"/>
        <w:autoSpaceDN w:val="0"/>
        <w:adjustRightInd w:val="0"/>
        <w:spacing w:before="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Вся ответственность за безопасность занимающихся в залах возлагается на </w:t>
      </w:r>
      <w:r w:rsidR="004D69AE" w:rsidRPr="00F46741">
        <w:rPr>
          <w:rFonts w:ascii="Times New Roman" w:eastAsiaTheme="minorEastAsia" w:hAnsi="Times New Roman" w:cs="Times New Roman"/>
          <w:sz w:val="24"/>
          <w:szCs w:val="24"/>
          <w:lang w:eastAsia="ru-RU"/>
        </w:rPr>
        <w:t>тренеров-</w:t>
      </w:r>
      <w:r w:rsidRPr="00F46741">
        <w:rPr>
          <w:rFonts w:ascii="Times New Roman" w:eastAsiaTheme="minorEastAsia" w:hAnsi="Times New Roman" w:cs="Times New Roman"/>
          <w:sz w:val="24"/>
          <w:szCs w:val="24"/>
          <w:lang w:eastAsia="ru-RU"/>
        </w:rPr>
        <w:t>препо</w:t>
      </w:r>
      <w:r w:rsidRPr="00F46741">
        <w:rPr>
          <w:rFonts w:ascii="Times New Roman" w:eastAsiaTheme="minorEastAsia" w:hAnsi="Times New Roman" w:cs="Times New Roman"/>
          <w:sz w:val="24"/>
          <w:szCs w:val="24"/>
          <w:lang w:eastAsia="ru-RU"/>
        </w:rPr>
        <w:softHyphen/>
        <w:t>давателей, непосредственно проводящих занятия с группой.</w:t>
      </w:r>
    </w:p>
    <w:p w:rsidR="000827EF" w:rsidRPr="00F46741" w:rsidRDefault="000827EF" w:rsidP="00F46741">
      <w:pPr>
        <w:autoSpaceDE w:val="0"/>
        <w:autoSpaceDN w:val="0"/>
        <w:adjustRightInd w:val="0"/>
        <w:spacing w:before="53"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 первом занятии необходимо ознакомить обучающихся Учреждения с правилами безопасности при проведении занятий футболом.</w:t>
      </w:r>
    </w:p>
    <w:p w:rsidR="000827EF" w:rsidRPr="00F46741" w:rsidRDefault="000827EF" w:rsidP="00F46741">
      <w:pPr>
        <w:tabs>
          <w:tab w:val="left" w:pos="955"/>
        </w:tabs>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w:t>
      </w:r>
      <w:r w:rsidRPr="00F46741">
        <w:rPr>
          <w:rFonts w:ascii="Times New Roman" w:eastAsiaTheme="minorEastAsia" w:hAnsi="Times New Roman" w:cs="Times New Roman"/>
          <w:sz w:val="24"/>
          <w:szCs w:val="24"/>
          <w:lang w:eastAsia="ru-RU"/>
        </w:rPr>
        <w:tab/>
        <w:t>Общие требования безопасности</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К занятиям по футболу допускаются лица, прошедшие медицинский осмотр и инструктаж по охране труда и не имеющие противопоказаний к занятиям в </w:t>
      </w:r>
      <w:r w:rsidR="00FF66A7" w:rsidRPr="00F46741">
        <w:rPr>
          <w:rFonts w:ascii="Times New Roman" w:eastAsiaTheme="minorEastAsia" w:hAnsi="Times New Roman" w:cs="Times New Roman"/>
          <w:sz w:val="24"/>
          <w:szCs w:val="24"/>
          <w:lang w:eastAsia="ru-RU"/>
        </w:rPr>
        <w:t>ДЮСШ</w:t>
      </w:r>
      <w:r w:rsidRPr="00F46741">
        <w:rPr>
          <w:rFonts w:ascii="Times New Roman" w:eastAsiaTheme="minorEastAsia" w:hAnsi="Times New Roman" w:cs="Times New Roman"/>
          <w:sz w:val="24"/>
          <w:szCs w:val="24"/>
          <w:lang w:eastAsia="ru-RU"/>
        </w:rPr>
        <w:t>.</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 проведении занятий должно соблюдаться расписание учебных занятий, установленные режимы занятий и отдыха.</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 проведении занятий по футболу возможно воздействие на обучающихся следующих опасных факторов: травмы при столкновениях, нарушение правил проведения игры, при падениях на мокром, скользком поле или полу спортивного зала или площадке.</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Занятия по футболу должны проводиться в спортивной одежде и спортивной обуви с нескользкой подошвой.</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 проведении занятий по футболу должна быть медицинская аптечка, уком</w:t>
      </w:r>
      <w:r w:rsidRPr="00F46741">
        <w:rPr>
          <w:rFonts w:ascii="Times New Roman" w:eastAsiaTheme="minorEastAsia" w:hAnsi="Times New Roman" w:cs="Times New Roman"/>
          <w:sz w:val="24"/>
          <w:szCs w:val="24"/>
          <w:lang w:eastAsia="ru-RU"/>
        </w:rPr>
        <w:softHyphen/>
        <w:t>плектованная необходимыми медикаментами и перевязочными средствами для оказания первой помощи при травмах.</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Тренер-преподаватель и обучающиеся обязаны соблюдать правила пожарной безопасности, знать места расположения первичных средств пожаротушения.</w:t>
      </w:r>
    </w:p>
    <w:p w:rsidR="000827EF" w:rsidRPr="00F46741" w:rsidRDefault="000827EF" w:rsidP="00F46741">
      <w:pPr>
        <w:widowControl w:val="0"/>
        <w:numPr>
          <w:ilvl w:val="0"/>
          <w:numId w:val="11"/>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О каждом несчастном случае с обучающимися тренер-преподаватель обязан немедленно сообщить руководству </w:t>
      </w:r>
      <w:r w:rsidR="00FF66A7" w:rsidRPr="00F46741">
        <w:rPr>
          <w:rFonts w:ascii="Times New Roman" w:eastAsiaTheme="minorEastAsia" w:hAnsi="Times New Roman" w:cs="Times New Roman"/>
          <w:sz w:val="24"/>
          <w:szCs w:val="24"/>
          <w:lang w:eastAsia="ru-RU"/>
        </w:rPr>
        <w:t>ДЮСШ</w:t>
      </w:r>
      <w:r w:rsidRPr="00F46741">
        <w:rPr>
          <w:rFonts w:ascii="Times New Roman" w:eastAsiaTheme="minorEastAsia" w:hAnsi="Times New Roman" w:cs="Times New Roman"/>
          <w:sz w:val="24"/>
          <w:szCs w:val="24"/>
          <w:lang w:eastAsia="ru-RU"/>
        </w:rPr>
        <w:t>.</w:t>
      </w:r>
    </w:p>
    <w:p w:rsidR="000827EF" w:rsidRPr="00F46741" w:rsidRDefault="000827EF" w:rsidP="00F46741">
      <w:pPr>
        <w:tabs>
          <w:tab w:val="left" w:pos="114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1.9.В процессе занятий тренер-преподаватель и обучающиеся должны соблюдать</w:t>
      </w:r>
      <w:r w:rsidR="00FF66A7"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правила проведения спортивной игры, ношения спортивной одежды и</w:t>
      </w:r>
      <w:r w:rsidR="004D69AE" w:rsidRPr="00F46741">
        <w:rPr>
          <w:rFonts w:ascii="Times New Roman" w:eastAsiaTheme="minorEastAsia" w:hAnsi="Times New Roman" w:cs="Times New Roman"/>
          <w:sz w:val="24"/>
          <w:szCs w:val="24"/>
          <w:lang w:eastAsia="ru-RU"/>
        </w:rPr>
        <w:t xml:space="preserve"> спортивной </w:t>
      </w:r>
      <w:r w:rsidRPr="00F46741">
        <w:rPr>
          <w:rFonts w:ascii="Times New Roman" w:eastAsiaTheme="minorEastAsia" w:hAnsi="Times New Roman" w:cs="Times New Roman"/>
          <w:sz w:val="24"/>
          <w:szCs w:val="24"/>
          <w:lang w:eastAsia="ru-RU"/>
        </w:rPr>
        <w:t>обуви,</w:t>
      </w:r>
      <w:r w:rsidR="00FF66A7"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правила личной гигиены.</w:t>
      </w:r>
    </w:p>
    <w:p w:rsidR="000827EF" w:rsidRPr="00F46741" w:rsidRDefault="000827EF" w:rsidP="00F46741">
      <w:pPr>
        <w:tabs>
          <w:tab w:val="left" w:pos="127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1.10.Лица, допустившие невыполнение или нарушение настоящей инструкции поохране труда, привлекаются к дисциплинарной ответственности в соответствии</w:t>
      </w:r>
      <w:r w:rsidR="00FF66A7" w:rsidRPr="00F46741">
        <w:rPr>
          <w:rFonts w:ascii="Times New Roman" w:eastAsiaTheme="minorEastAsia" w:hAnsi="Times New Roman" w:cs="Times New Roman"/>
          <w:sz w:val="24"/>
          <w:szCs w:val="24"/>
          <w:lang w:eastAsia="ru-RU"/>
        </w:rPr>
        <w:t xml:space="preserve"> </w:t>
      </w:r>
      <w:r w:rsidRPr="00F46741">
        <w:rPr>
          <w:rFonts w:ascii="Times New Roman" w:eastAsiaTheme="minorEastAsia" w:hAnsi="Times New Roman" w:cs="Times New Roman"/>
          <w:sz w:val="24"/>
          <w:szCs w:val="24"/>
          <w:lang w:eastAsia="ru-RU"/>
        </w:rPr>
        <w:t>с правилами внутреннего трудового распорядка и, при необходимости, подвергаются внеочередной проверке знаний требований охраны труда.</w:t>
      </w:r>
    </w:p>
    <w:p w:rsidR="000827EF" w:rsidRPr="00F46741" w:rsidRDefault="000827EF" w:rsidP="00F46741">
      <w:pPr>
        <w:tabs>
          <w:tab w:val="left" w:pos="95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2.Требования безопасности перед началом занятий.</w:t>
      </w:r>
    </w:p>
    <w:p w:rsidR="000827EF" w:rsidRPr="00F46741" w:rsidRDefault="000827EF" w:rsidP="00F46741">
      <w:pPr>
        <w:widowControl w:val="0"/>
        <w:numPr>
          <w:ilvl w:val="0"/>
          <w:numId w:val="12"/>
        </w:numPr>
        <w:tabs>
          <w:tab w:val="left" w:pos="1123"/>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Надеть спортивную форму и спортивную обувь с нескользкой подошвой.</w:t>
      </w:r>
    </w:p>
    <w:p w:rsidR="000827EF" w:rsidRPr="00F46741" w:rsidRDefault="000827EF" w:rsidP="00F46741">
      <w:pPr>
        <w:widowControl w:val="0"/>
        <w:numPr>
          <w:ilvl w:val="0"/>
          <w:numId w:val="12"/>
        </w:numPr>
        <w:tabs>
          <w:tab w:val="left" w:pos="1123"/>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Проверить надежность установки и крепления стоек и перекладин футбольных ворот.</w:t>
      </w:r>
    </w:p>
    <w:p w:rsidR="000827EF" w:rsidRPr="00F46741" w:rsidRDefault="007207A8" w:rsidP="00F46741">
      <w:pPr>
        <w:tabs>
          <w:tab w:val="left" w:pos="1123"/>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2.3.</w:t>
      </w:r>
      <w:r w:rsidR="000827EF" w:rsidRPr="00F46741">
        <w:rPr>
          <w:rFonts w:ascii="Times New Roman" w:eastAsiaTheme="minorEastAsia" w:hAnsi="Times New Roman" w:cs="Times New Roman"/>
          <w:sz w:val="24"/>
          <w:szCs w:val="24"/>
          <w:lang w:eastAsia="ru-RU"/>
        </w:rPr>
        <w:t>Проверить состояние и отсутствие посторон</w:t>
      </w:r>
      <w:r w:rsidRPr="00F46741">
        <w:rPr>
          <w:rFonts w:ascii="Times New Roman" w:eastAsiaTheme="minorEastAsia" w:hAnsi="Times New Roman" w:cs="Times New Roman"/>
          <w:sz w:val="24"/>
          <w:szCs w:val="24"/>
          <w:lang w:eastAsia="ru-RU"/>
        </w:rPr>
        <w:t>них предметов на поле или спор</w:t>
      </w:r>
      <w:r w:rsidR="000827EF" w:rsidRPr="00F46741">
        <w:rPr>
          <w:rFonts w:ascii="Times New Roman" w:eastAsiaTheme="minorEastAsia" w:hAnsi="Times New Roman" w:cs="Times New Roman"/>
          <w:sz w:val="24"/>
          <w:szCs w:val="24"/>
          <w:lang w:eastAsia="ru-RU"/>
        </w:rPr>
        <w:t>тивной площадке.</w:t>
      </w:r>
    </w:p>
    <w:p w:rsidR="000827EF" w:rsidRPr="00F46741" w:rsidRDefault="007207A8" w:rsidP="00F46741">
      <w:pPr>
        <w:tabs>
          <w:tab w:val="left" w:pos="95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w:t>
      </w:r>
      <w:r w:rsidR="000827EF" w:rsidRPr="00F46741">
        <w:rPr>
          <w:rFonts w:ascii="Times New Roman" w:eastAsiaTheme="minorEastAsia" w:hAnsi="Times New Roman" w:cs="Times New Roman"/>
          <w:sz w:val="24"/>
          <w:szCs w:val="24"/>
          <w:lang w:eastAsia="ru-RU"/>
        </w:rPr>
        <w:t>Требования безопасности во время занятий</w:t>
      </w:r>
    </w:p>
    <w:p w:rsidR="000827EF" w:rsidRPr="00F46741" w:rsidRDefault="007207A8" w:rsidP="00F46741">
      <w:pPr>
        <w:tabs>
          <w:tab w:val="left" w:pos="111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3.1.</w:t>
      </w:r>
      <w:r w:rsidR="00FF66A7" w:rsidRPr="00F46741">
        <w:rPr>
          <w:rFonts w:ascii="Times New Roman" w:eastAsiaTheme="minorEastAsia" w:hAnsi="Times New Roman" w:cs="Times New Roman"/>
          <w:sz w:val="24"/>
          <w:szCs w:val="24"/>
          <w:lang w:eastAsia="ru-RU"/>
        </w:rPr>
        <w:t xml:space="preserve"> </w:t>
      </w:r>
      <w:r w:rsidR="000827EF" w:rsidRPr="00F46741">
        <w:rPr>
          <w:rFonts w:ascii="Times New Roman" w:eastAsiaTheme="minorEastAsia" w:hAnsi="Times New Roman" w:cs="Times New Roman"/>
          <w:sz w:val="24"/>
          <w:szCs w:val="24"/>
          <w:lang w:eastAsia="ru-RU"/>
        </w:rPr>
        <w:t>Начинать игру, делать остановки в игре и зак</w:t>
      </w:r>
      <w:r w:rsidRPr="00F46741">
        <w:rPr>
          <w:rFonts w:ascii="Times New Roman" w:eastAsiaTheme="minorEastAsia" w:hAnsi="Times New Roman" w:cs="Times New Roman"/>
          <w:sz w:val="24"/>
          <w:szCs w:val="24"/>
          <w:lang w:eastAsia="ru-RU"/>
        </w:rPr>
        <w:t>анчивать игру только по команде</w:t>
      </w:r>
      <w:r w:rsidR="000827EF" w:rsidRPr="00F46741">
        <w:rPr>
          <w:rFonts w:ascii="Times New Roman" w:eastAsiaTheme="minorEastAsia" w:hAnsi="Times New Roman" w:cs="Times New Roman"/>
          <w:sz w:val="24"/>
          <w:szCs w:val="24"/>
          <w:lang w:eastAsia="ru-RU"/>
        </w:rPr>
        <w:t>(сигналу) тренера-преподавателя.</w:t>
      </w:r>
    </w:p>
    <w:p w:rsidR="000827EF" w:rsidRPr="00F46741" w:rsidRDefault="007207A8" w:rsidP="00F46741">
      <w:pPr>
        <w:tabs>
          <w:tab w:val="left" w:pos="112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3.2.</w:t>
      </w:r>
      <w:r w:rsidR="000827EF" w:rsidRPr="00F46741">
        <w:rPr>
          <w:rFonts w:ascii="Times New Roman" w:eastAsiaTheme="minorEastAsia" w:hAnsi="Times New Roman" w:cs="Times New Roman"/>
          <w:sz w:val="24"/>
          <w:szCs w:val="24"/>
          <w:lang w:eastAsia="ru-RU"/>
        </w:rPr>
        <w:t>Строго выполнять правила проведения игры.</w:t>
      </w:r>
    </w:p>
    <w:p w:rsidR="000827EF" w:rsidRPr="00F46741" w:rsidRDefault="007207A8" w:rsidP="00F46741">
      <w:pPr>
        <w:tabs>
          <w:tab w:val="left" w:pos="111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3.3.</w:t>
      </w:r>
      <w:r w:rsidR="000827EF" w:rsidRPr="00F46741">
        <w:rPr>
          <w:rFonts w:ascii="Times New Roman" w:eastAsiaTheme="minorEastAsia" w:hAnsi="Times New Roman" w:cs="Times New Roman"/>
          <w:sz w:val="24"/>
          <w:szCs w:val="24"/>
          <w:lang w:eastAsia="ru-RU"/>
        </w:rPr>
        <w:t xml:space="preserve">Избегать столкновений с игроками, толчков </w:t>
      </w:r>
      <w:r w:rsidRPr="00F46741">
        <w:rPr>
          <w:rFonts w:ascii="Times New Roman" w:eastAsiaTheme="minorEastAsia" w:hAnsi="Times New Roman" w:cs="Times New Roman"/>
          <w:sz w:val="24"/>
          <w:szCs w:val="24"/>
          <w:lang w:eastAsia="ru-RU"/>
        </w:rPr>
        <w:t>и ударов по рукам и ногам игро</w:t>
      </w:r>
      <w:r w:rsidR="000827EF" w:rsidRPr="00F46741">
        <w:rPr>
          <w:rFonts w:ascii="Times New Roman" w:eastAsiaTheme="minorEastAsia" w:hAnsi="Times New Roman" w:cs="Times New Roman"/>
          <w:sz w:val="24"/>
          <w:szCs w:val="24"/>
          <w:lang w:eastAsia="ru-RU"/>
        </w:rPr>
        <w:t>ков.</w:t>
      </w:r>
    </w:p>
    <w:p w:rsidR="000827EF" w:rsidRPr="00F46741" w:rsidRDefault="000827EF" w:rsidP="00F46741">
      <w:pPr>
        <w:tabs>
          <w:tab w:val="left" w:pos="112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3.4.При падениях необходимо сгруппироваться во избежание получения травмы.</w:t>
      </w:r>
    </w:p>
    <w:p w:rsidR="000827EF" w:rsidRPr="00F46741" w:rsidRDefault="007207A8" w:rsidP="00F46741">
      <w:pPr>
        <w:tabs>
          <w:tab w:val="left" w:pos="127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3.5.</w:t>
      </w:r>
      <w:r w:rsidR="000827EF" w:rsidRPr="00F46741">
        <w:rPr>
          <w:rFonts w:ascii="Times New Roman" w:eastAsiaTheme="minorEastAsia" w:hAnsi="Times New Roman" w:cs="Times New Roman"/>
          <w:sz w:val="24"/>
          <w:szCs w:val="24"/>
          <w:lang w:eastAsia="ru-RU"/>
        </w:rPr>
        <w:t>Внимательно слушать и выполнять все команды (сигналы) тренера-</w:t>
      </w:r>
      <w:r w:rsidR="000827EF" w:rsidRPr="00F46741">
        <w:rPr>
          <w:rFonts w:ascii="Times New Roman" w:eastAsiaTheme="minorEastAsia" w:hAnsi="Times New Roman" w:cs="Times New Roman"/>
          <w:sz w:val="24"/>
          <w:szCs w:val="24"/>
          <w:lang w:eastAsia="ru-RU"/>
        </w:rPr>
        <w:br/>
        <w:t>преподавателя.</w:t>
      </w:r>
    </w:p>
    <w:p w:rsidR="000827EF" w:rsidRPr="00F46741" w:rsidRDefault="007207A8" w:rsidP="00F46741">
      <w:pPr>
        <w:tabs>
          <w:tab w:val="left" w:pos="955"/>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4.</w:t>
      </w:r>
      <w:r w:rsidR="000827EF" w:rsidRPr="00F46741">
        <w:rPr>
          <w:rFonts w:ascii="Times New Roman" w:eastAsiaTheme="minorEastAsia" w:hAnsi="Times New Roman" w:cs="Times New Roman"/>
          <w:sz w:val="24"/>
          <w:szCs w:val="24"/>
          <w:lang w:eastAsia="ru-RU"/>
        </w:rPr>
        <w:t>Требования безопасности в аварийных ситуациях</w:t>
      </w:r>
    </w:p>
    <w:p w:rsidR="000827EF" w:rsidRPr="00F46741" w:rsidRDefault="000827E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4.1. При возникновении неисправности спортивного оборудования и инвентаря, прекратить занятия и сообщить об этом руководству </w:t>
      </w:r>
      <w:r w:rsidR="002B47BD" w:rsidRPr="00F46741">
        <w:rPr>
          <w:rFonts w:ascii="Times New Roman" w:eastAsiaTheme="minorEastAsia" w:hAnsi="Times New Roman" w:cs="Times New Roman"/>
          <w:sz w:val="24"/>
          <w:szCs w:val="24"/>
          <w:lang w:eastAsia="ru-RU"/>
        </w:rPr>
        <w:t>ДЮСШ</w:t>
      </w:r>
      <w:r w:rsidRPr="00F46741">
        <w:rPr>
          <w:rFonts w:ascii="Times New Roman" w:eastAsiaTheme="minorEastAsia" w:hAnsi="Times New Roman" w:cs="Times New Roman"/>
          <w:sz w:val="24"/>
          <w:szCs w:val="24"/>
          <w:lang w:eastAsia="ru-RU"/>
        </w:rPr>
        <w:t>. Занятия продолжать только после устранения неисправности или замены спортивного оборудования и инвентаря.</w:t>
      </w:r>
    </w:p>
    <w:p w:rsidR="000827EF" w:rsidRPr="00F46741" w:rsidRDefault="000827EF" w:rsidP="00F46741">
      <w:pPr>
        <w:widowControl w:val="0"/>
        <w:numPr>
          <w:ilvl w:val="0"/>
          <w:numId w:val="13"/>
        </w:numPr>
        <w:tabs>
          <w:tab w:val="left" w:pos="1138"/>
        </w:tabs>
        <w:autoSpaceDE w:val="0"/>
        <w:autoSpaceDN w:val="0"/>
        <w:adjustRightInd w:val="0"/>
        <w:spacing w:before="53"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 получении обучающимся травмы немедленно оказать первую помощь по</w:t>
      </w:r>
      <w:r w:rsidRPr="00F46741">
        <w:rPr>
          <w:rFonts w:ascii="Times New Roman" w:eastAsiaTheme="minorEastAsia" w:hAnsi="Times New Roman" w:cs="Times New Roman"/>
          <w:sz w:val="24"/>
          <w:szCs w:val="24"/>
          <w:lang w:eastAsia="ru-RU"/>
        </w:rPr>
        <w:softHyphen/>
        <w:t xml:space="preserve">страдавшему, сообщить об этом руководству </w:t>
      </w:r>
      <w:r w:rsidR="002B47BD" w:rsidRPr="00F46741">
        <w:rPr>
          <w:rFonts w:ascii="Times New Roman" w:eastAsiaTheme="minorEastAsia" w:hAnsi="Times New Roman" w:cs="Times New Roman"/>
          <w:sz w:val="24"/>
          <w:szCs w:val="24"/>
          <w:lang w:eastAsia="ru-RU"/>
        </w:rPr>
        <w:t>ДЮСШ</w:t>
      </w:r>
      <w:r w:rsidRPr="00F46741">
        <w:rPr>
          <w:rFonts w:ascii="Times New Roman" w:eastAsiaTheme="minorEastAsia" w:hAnsi="Times New Roman" w:cs="Times New Roman"/>
          <w:sz w:val="24"/>
          <w:szCs w:val="24"/>
          <w:lang w:eastAsia="ru-RU"/>
        </w:rPr>
        <w:t>, при необходимости отправить по</w:t>
      </w:r>
      <w:r w:rsidRPr="00F46741">
        <w:rPr>
          <w:rFonts w:ascii="Times New Roman" w:eastAsiaTheme="minorEastAsia" w:hAnsi="Times New Roman" w:cs="Times New Roman"/>
          <w:sz w:val="24"/>
          <w:szCs w:val="24"/>
          <w:lang w:eastAsia="ru-RU"/>
        </w:rPr>
        <w:softHyphen/>
        <w:t>страдавшего в ближайшее лечебное учреждение.</w:t>
      </w:r>
    </w:p>
    <w:p w:rsidR="000827EF" w:rsidRPr="00F46741" w:rsidRDefault="000827EF" w:rsidP="00F46741">
      <w:pPr>
        <w:widowControl w:val="0"/>
        <w:numPr>
          <w:ilvl w:val="0"/>
          <w:numId w:val="13"/>
        </w:numPr>
        <w:tabs>
          <w:tab w:val="left" w:pos="113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При возникновении пожара в спортивном зале немедленно эвакуировать обу</w:t>
      </w:r>
      <w:r w:rsidRPr="00F46741">
        <w:rPr>
          <w:rFonts w:ascii="Times New Roman" w:eastAsiaTheme="minorEastAsia" w:hAnsi="Times New Roman" w:cs="Times New Roman"/>
          <w:sz w:val="24"/>
          <w:szCs w:val="24"/>
          <w:lang w:eastAsia="ru-RU"/>
        </w:rPr>
        <w:softHyphen/>
        <w:t>чающихся из зала через все имеющиеся эвакуационные выходы, сообщить о пожаре ад</w:t>
      </w:r>
      <w:r w:rsidRPr="00F46741">
        <w:rPr>
          <w:rFonts w:ascii="Times New Roman" w:eastAsiaTheme="minorEastAsia" w:hAnsi="Times New Roman" w:cs="Times New Roman"/>
          <w:sz w:val="24"/>
          <w:szCs w:val="24"/>
          <w:lang w:eastAsia="ru-RU"/>
        </w:rPr>
        <w:softHyphen/>
        <w:t>министрации учреждения и в ближайшую пожарную часть, приступить к тушению пожа</w:t>
      </w:r>
      <w:r w:rsidRPr="00F46741">
        <w:rPr>
          <w:rFonts w:ascii="Times New Roman" w:eastAsiaTheme="minorEastAsia" w:hAnsi="Times New Roman" w:cs="Times New Roman"/>
          <w:sz w:val="24"/>
          <w:szCs w:val="24"/>
          <w:lang w:eastAsia="ru-RU"/>
        </w:rPr>
        <w:softHyphen/>
        <w:t>ра с помощью имеющихся первичных средств пожаротушения.</w:t>
      </w:r>
    </w:p>
    <w:p w:rsidR="000827EF" w:rsidRPr="00F46741" w:rsidRDefault="000827EF" w:rsidP="00F46741">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5. Требования безопасности по окончании занятий</w:t>
      </w:r>
      <w:r w:rsidR="007207A8" w:rsidRPr="00F46741">
        <w:rPr>
          <w:rFonts w:ascii="Times New Roman" w:eastAsiaTheme="minorEastAsia" w:hAnsi="Times New Roman" w:cs="Times New Roman"/>
          <w:sz w:val="24"/>
          <w:szCs w:val="24"/>
          <w:lang w:eastAsia="ru-RU"/>
        </w:rPr>
        <w:t>.</w:t>
      </w:r>
    </w:p>
    <w:p w:rsidR="000827EF" w:rsidRPr="00F46741" w:rsidRDefault="000827EF" w:rsidP="00F46741">
      <w:pPr>
        <w:widowControl w:val="0"/>
        <w:numPr>
          <w:ilvl w:val="0"/>
          <w:numId w:val="14"/>
        </w:numPr>
        <w:tabs>
          <w:tab w:val="left" w:pos="112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Убрать в отведенное место спортивный инвентарь.</w:t>
      </w:r>
    </w:p>
    <w:p w:rsidR="000827EF" w:rsidRPr="00F46741" w:rsidRDefault="000827EF" w:rsidP="00F46741">
      <w:pPr>
        <w:widowControl w:val="0"/>
        <w:numPr>
          <w:ilvl w:val="0"/>
          <w:numId w:val="14"/>
        </w:numPr>
        <w:tabs>
          <w:tab w:val="left" w:pos="112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Если занятия проводились в спортивном зале, тщательно его проветрить.</w:t>
      </w:r>
    </w:p>
    <w:p w:rsidR="000827EF" w:rsidRPr="00F46741" w:rsidRDefault="007207A8" w:rsidP="00F46741">
      <w:pPr>
        <w:tabs>
          <w:tab w:val="left" w:pos="1118"/>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5.3.</w:t>
      </w:r>
      <w:r w:rsidR="000827EF" w:rsidRPr="00F46741">
        <w:rPr>
          <w:rFonts w:ascii="Times New Roman" w:eastAsiaTheme="minorEastAsia" w:hAnsi="Times New Roman" w:cs="Times New Roman"/>
          <w:sz w:val="24"/>
          <w:szCs w:val="24"/>
          <w:lang w:eastAsia="ru-RU"/>
        </w:rPr>
        <w:t>Снять спортивную одежду и спортивную обу</w:t>
      </w:r>
      <w:r w:rsidRPr="00F46741">
        <w:rPr>
          <w:rFonts w:ascii="Times New Roman" w:eastAsiaTheme="minorEastAsia" w:hAnsi="Times New Roman" w:cs="Times New Roman"/>
          <w:sz w:val="24"/>
          <w:szCs w:val="24"/>
          <w:lang w:eastAsia="ru-RU"/>
        </w:rPr>
        <w:t>вь и принять душ или вымыть ли</w:t>
      </w:r>
      <w:r w:rsidR="000827EF" w:rsidRPr="00F46741">
        <w:rPr>
          <w:rFonts w:ascii="Times New Roman" w:eastAsiaTheme="minorEastAsia" w:hAnsi="Times New Roman" w:cs="Times New Roman"/>
          <w:sz w:val="24"/>
          <w:szCs w:val="24"/>
          <w:lang w:eastAsia="ru-RU"/>
        </w:rPr>
        <w:t>цо и руки с мылом.</w:t>
      </w:r>
    </w:p>
    <w:p w:rsidR="007207A8" w:rsidRPr="00F46741" w:rsidRDefault="007207A8" w:rsidP="00F46741">
      <w:pPr>
        <w:autoSpaceDE w:val="0"/>
        <w:autoSpaceDN w:val="0"/>
        <w:adjustRightInd w:val="0"/>
        <w:spacing w:before="125" w:after="0" w:line="240" w:lineRule="auto"/>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2.3. Объемы максимальных тренировочных нагрузок</w:t>
      </w: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Тренер-преподаватель должен составлять для каждой группы план-график учебно</w:t>
      </w:r>
      <w:r w:rsidRPr="00F46741">
        <w:rPr>
          <w:rFonts w:ascii="Times New Roman" w:eastAsiaTheme="minorEastAsia" w:hAnsi="Times New Roman" w:cs="Times New Roman"/>
          <w:sz w:val="24"/>
          <w:szCs w:val="24"/>
          <w:lang w:eastAsia="ru-RU"/>
        </w:rPr>
        <w:softHyphen/>
        <w:t>го процесса на год, рабочие планы и конспекты учебно-тренировочных занятий. В кон</w:t>
      </w:r>
      <w:r w:rsidRPr="00F46741">
        <w:rPr>
          <w:rFonts w:ascii="Times New Roman" w:eastAsiaTheme="minorEastAsia" w:hAnsi="Times New Roman" w:cs="Times New Roman"/>
          <w:sz w:val="24"/>
          <w:szCs w:val="24"/>
          <w:lang w:eastAsia="ru-RU"/>
        </w:rPr>
        <w:softHyphen/>
        <w:t>спекте должны быть отражены задачи (что изучать, совершенствовать, проверять, направ</w:t>
      </w:r>
      <w:r w:rsidRPr="00F46741">
        <w:rPr>
          <w:rFonts w:ascii="Times New Roman" w:eastAsiaTheme="minorEastAsia" w:hAnsi="Times New Roman" w:cs="Times New Roman"/>
          <w:sz w:val="24"/>
          <w:szCs w:val="24"/>
          <w:lang w:eastAsia="ru-RU"/>
        </w:rPr>
        <w:softHyphen/>
        <w:t>ленность занятий и т.п.); основные упражнения, их дозировка (время выполнения упраж</w:t>
      </w:r>
      <w:r w:rsidRPr="00F46741">
        <w:rPr>
          <w:rFonts w:ascii="Times New Roman" w:eastAsiaTheme="minorEastAsia" w:hAnsi="Times New Roman" w:cs="Times New Roman"/>
          <w:sz w:val="24"/>
          <w:szCs w:val="24"/>
          <w:lang w:eastAsia="ru-RU"/>
        </w:rPr>
        <w:softHyphen/>
        <w:t>нения, количество повторений, длина пути и т.п.), организационно-методические указания (что проверять, как построить, как исправить ошибки, какие применить методические приемы и т.п.).</w:t>
      </w: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Планирование учебно-тренировочных занятий в период пребывания юных футбо</w:t>
      </w:r>
      <w:r w:rsidRPr="00F46741">
        <w:rPr>
          <w:rFonts w:ascii="Times New Roman" w:eastAsiaTheme="minorEastAsia" w:hAnsi="Times New Roman" w:cs="Times New Roman"/>
          <w:sz w:val="24"/>
          <w:szCs w:val="24"/>
          <w:lang w:eastAsia="ru-RU"/>
        </w:rPr>
        <w:softHyphen/>
        <w:t>листов на сборах и в спортивно-оздоровительном лагере осуществляется в соответствии с программой. Практические занятия проводятся, как правило, два раза в день (в первой и во второй половине дня). Также ежедневно предусматривается утренняя зарядка продол</w:t>
      </w:r>
      <w:r w:rsidRPr="00F46741">
        <w:rPr>
          <w:rFonts w:ascii="Times New Roman" w:eastAsiaTheme="minorEastAsia" w:hAnsi="Times New Roman" w:cs="Times New Roman"/>
          <w:sz w:val="24"/>
          <w:szCs w:val="24"/>
          <w:lang w:eastAsia="ru-RU"/>
        </w:rPr>
        <w:softHyphen/>
        <w:t>жительностью до 45 мин специальной направленности.</w:t>
      </w: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Единицей измерения учебного времени и основной формой организации учебно-воспитательной работы в спортивной школе является занятие продолжительностью 45 минут (один академический час).</w:t>
      </w: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Продолжительность одного занятия не должна превышать:</w:t>
      </w:r>
    </w:p>
    <w:p w:rsidR="007207A8" w:rsidRPr="00F46741" w:rsidRDefault="007207A8" w:rsidP="00F46741">
      <w:pPr>
        <w:widowControl w:val="0"/>
        <w:numPr>
          <w:ilvl w:val="0"/>
          <w:numId w:val="4"/>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в </w:t>
      </w:r>
      <w:r w:rsidR="002B47BD" w:rsidRPr="00F46741">
        <w:rPr>
          <w:rFonts w:ascii="Times New Roman" w:eastAsiaTheme="minorEastAsia" w:hAnsi="Times New Roman" w:cs="Times New Roman"/>
          <w:sz w:val="24"/>
          <w:szCs w:val="24"/>
          <w:lang w:eastAsia="ru-RU"/>
        </w:rPr>
        <w:t xml:space="preserve">спортивно-оздоровительных группах, в </w:t>
      </w:r>
      <w:r w:rsidRPr="00F46741">
        <w:rPr>
          <w:rFonts w:ascii="Times New Roman" w:eastAsiaTheme="minorEastAsia" w:hAnsi="Times New Roman" w:cs="Times New Roman"/>
          <w:sz w:val="24"/>
          <w:szCs w:val="24"/>
          <w:lang w:eastAsia="ru-RU"/>
        </w:rPr>
        <w:t>группах начальной подготовки первого</w:t>
      </w:r>
      <w:r w:rsidR="002B47BD" w:rsidRPr="00F46741">
        <w:rPr>
          <w:rFonts w:ascii="Times New Roman" w:eastAsiaTheme="minorEastAsia" w:hAnsi="Times New Roman" w:cs="Times New Roman"/>
          <w:sz w:val="24"/>
          <w:szCs w:val="24"/>
          <w:lang w:eastAsia="ru-RU"/>
        </w:rPr>
        <w:t xml:space="preserve"> и второго года обучения - 2</w:t>
      </w:r>
      <w:r w:rsidRPr="00F46741">
        <w:rPr>
          <w:rFonts w:ascii="Times New Roman" w:eastAsiaTheme="minorEastAsia" w:hAnsi="Times New Roman" w:cs="Times New Roman"/>
          <w:sz w:val="24"/>
          <w:szCs w:val="24"/>
          <w:lang w:eastAsia="ru-RU"/>
        </w:rPr>
        <w:t>х академических ча</w:t>
      </w:r>
      <w:r w:rsidRPr="00F46741">
        <w:rPr>
          <w:rFonts w:ascii="Times New Roman" w:eastAsiaTheme="minorEastAsia" w:hAnsi="Times New Roman" w:cs="Times New Roman"/>
          <w:sz w:val="24"/>
          <w:szCs w:val="24"/>
          <w:lang w:eastAsia="ru-RU"/>
        </w:rPr>
        <w:softHyphen/>
        <w:t>сов;</w:t>
      </w:r>
    </w:p>
    <w:p w:rsidR="007207A8" w:rsidRPr="00F46741" w:rsidRDefault="007207A8" w:rsidP="00F46741">
      <w:pPr>
        <w:widowControl w:val="0"/>
        <w:numPr>
          <w:ilvl w:val="0"/>
          <w:numId w:val="4"/>
        </w:numPr>
        <w:tabs>
          <w:tab w:val="left" w:pos="907"/>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в </w:t>
      </w:r>
      <w:r w:rsidR="002B47BD" w:rsidRPr="00F46741">
        <w:rPr>
          <w:rFonts w:ascii="Times New Roman" w:eastAsiaTheme="minorEastAsia" w:hAnsi="Times New Roman" w:cs="Times New Roman"/>
          <w:sz w:val="24"/>
          <w:szCs w:val="24"/>
          <w:lang w:eastAsia="ru-RU"/>
        </w:rPr>
        <w:t>учебно-</w:t>
      </w:r>
      <w:r w:rsidRPr="00F46741">
        <w:rPr>
          <w:rFonts w:ascii="Times New Roman" w:eastAsiaTheme="minorEastAsia" w:hAnsi="Times New Roman" w:cs="Times New Roman"/>
          <w:sz w:val="24"/>
          <w:szCs w:val="24"/>
          <w:lang w:eastAsia="ru-RU"/>
        </w:rPr>
        <w:t xml:space="preserve">тренировочных группах (1, 2, 3 годов обучения) </w:t>
      </w:r>
      <w:r w:rsidR="002B47BD" w:rsidRPr="00F46741">
        <w:rPr>
          <w:rFonts w:ascii="Times New Roman" w:eastAsiaTheme="minorEastAsia" w:hAnsi="Times New Roman" w:cs="Times New Roman"/>
          <w:sz w:val="24"/>
          <w:szCs w:val="24"/>
          <w:lang w:eastAsia="ru-RU"/>
        </w:rPr>
        <w:t>–</w:t>
      </w:r>
      <w:r w:rsidRPr="00F46741">
        <w:rPr>
          <w:rFonts w:ascii="Times New Roman" w:eastAsiaTheme="minorEastAsia" w:hAnsi="Times New Roman" w:cs="Times New Roman"/>
          <w:sz w:val="24"/>
          <w:szCs w:val="24"/>
          <w:lang w:eastAsia="ru-RU"/>
        </w:rPr>
        <w:t xml:space="preserve"> </w:t>
      </w:r>
      <w:r w:rsidR="002B47BD" w:rsidRPr="00F46741">
        <w:rPr>
          <w:rFonts w:ascii="Times New Roman" w:eastAsiaTheme="minorEastAsia" w:hAnsi="Times New Roman" w:cs="Times New Roman"/>
          <w:sz w:val="24"/>
          <w:szCs w:val="24"/>
          <w:lang w:eastAsia="ru-RU"/>
        </w:rPr>
        <w:t>2х, 3</w:t>
      </w:r>
      <w:r w:rsidRPr="00F46741">
        <w:rPr>
          <w:rFonts w:ascii="Times New Roman" w:eastAsiaTheme="minorEastAsia" w:hAnsi="Times New Roman" w:cs="Times New Roman"/>
          <w:sz w:val="24"/>
          <w:szCs w:val="24"/>
          <w:lang w:eastAsia="ru-RU"/>
        </w:rPr>
        <w:t>х часов;</w:t>
      </w:r>
    </w:p>
    <w:p w:rsidR="007207A8" w:rsidRPr="00F46741" w:rsidRDefault="007207A8" w:rsidP="00F46741">
      <w:pPr>
        <w:autoSpaceDE w:val="0"/>
        <w:autoSpaceDN w:val="0"/>
        <w:adjustRightInd w:val="0"/>
        <w:spacing w:before="125" w:after="0" w:line="240" w:lineRule="auto"/>
        <w:ind w:firstLine="567"/>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br w:type="page"/>
      </w:r>
    </w:p>
    <w:p w:rsidR="007207A8" w:rsidRPr="00F46741" w:rsidRDefault="007207A8" w:rsidP="00F46741">
      <w:pPr>
        <w:autoSpaceDE w:val="0"/>
        <w:autoSpaceDN w:val="0"/>
        <w:adjustRightInd w:val="0"/>
        <w:spacing w:after="0" w:line="240" w:lineRule="auto"/>
        <w:ind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lastRenderedPageBreak/>
        <w:t>3. СИСТЕМА КОНТРОЛЯ И ЗАЧЕТНЫЕ ТРЕБОВАНИЯ</w:t>
      </w:r>
    </w:p>
    <w:p w:rsidR="007207A8" w:rsidRPr="00F46741" w:rsidRDefault="007207A8" w:rsidP="00F46741">
      <w:pPr>
        <w:autoSpaceDE w:val="0"/>
        <w:autoSpaceDN w:val="0"/>
        <w:adjustRightInd w:val="0"/>
        <w:spacing w:before="240"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Важнейшей функцией управления учебно-тренировочного и воспитательного про</w:t>
      </w:r>
      <w:r w:rsidRPr="00F46741">
        <w:rPr>
          <w:rFonts w:ascii="Times New Roman" w:eastAsiaTheme="minorEastAsia" w:hAnsi="Times New Roman" w:cs="Times New Roman"/>
          <w:sz w:val="24"/>
          <w:szCs w:val="24"/>
          <w:lang w:eastAsia="ru-RU"/>
        </w:rPr>
        <w:softHyphen/>
        <w:t>цессом является контроль. Он осуществляется путем оценки усвоения программного ма</w:t>
      </w:r>
      <w:r w:rsidRPr="00F46741">
        <w:rPr>
          <w:rFonts w:ascii="Times New Roman" w:eastAsiaTheme="minorEastAsia" w:hAnsi="Times New Roman" w:cs="Times New Roman"/>
          <w:sz w:val="24"/>
          <w:szCs w:val="24"/>
          <w:lang w:eastAsia="ru-RU"/>
        </w:rPr>
        <w:softHyphen/>
        <w:t>териала по предметным областям: теории и методики физической культуры и спорта, об</w:t>
      </w:r>
      <w:r w:rsidRPr="00F46741">
        <w:rPr>
          <w:rFonts w:ascii="Times New Roman" w:eastAsiaTheme="minorEastAsia" w:hAnsi="Times New Roman" w:cs="Times New Roman"/>
          <w:sz w:val="24"/>
          <w:szCs w:val="24"/>
          <w:lang w:eastAsia="ru-RU"/>
        </w:rPr>
        <w:softHyphen/>
        <w:t>щей и специальной физической подготовке, техническое мастерство, а также требует вы</w:t>
      </w:r>
      <w:r w:rsidRPr="00F46741">
        <w:rPr>
          <w:rFonts w:ascii="Times New Roman" w:eastAsiaTheme="minorEastAsia" w:hAnsi="Times New Roman" w:cs="Times New Roman"/>
          <w:sz w:val="24"/>
          <w:szCs w:val="24"/>
          <w:lang w:eastAsia="ru-RU"/>
        </w:rPr>
        <w:softHyphen/>
        <w:t>полнения спортивного разряда.</w:t>
      </w: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По итогам приемных экзаменов на отделение футбол в группы начальной подго</w:t>
      </w:r>
      <w:r w:rsidRPr="00F46741">
        <w:rPr>
          <w:rFonts w:ascii="Times New Roman" w:eastAsiaTheme="minorEastAsia" w:hAnsi="Times New Roman" w:cs="Times New Roman"/>
          <w:sz w:val="24"/>
          <w:szCs w:val="24"/>
          <w:lang w:eastAsia="ru-RU"/>
        </w:rPr>
        <w:softHyphen/>
        <w:t>товки зачисляются обучающиеся, минимальный возраст которых достиг 8 лет (табл. 12).</w:t>
      </w:r>
    </w:p>
    <w:p w:rsidR="007207A8" w:rsidRPr="00F46741" w:rsidRDefault="007207A8" w:rsidP="00F46741">
      <w:pPr>
        <w:autoSpaceDE w:val="0"/>
        <w:autoSpaceDN w:val="0"/>
        <w:adjustRightInd w:val="0"/>
        <w:spacing w:after="0" w:line="240" w:lineRule="auto"/>
        <w:ind w:firstLine="567"/>
        <w:jc w:val="right"/>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Таблица 12</w:t>
      </w:r>
    </w:p>
    <w:p w:rsidR="007207A8" w:rsidRPr="00F46741" w:rsidRDefault="007207A8" w:rsidP="00F46741">
      <w:pPr>
        <w:autoSpaceDE w:val="0"/>
        <w:autoSpaceDN w:val="0"/>
        <w:adjustRightInd w:val="0"/>
        <w:spacing w:after="0" w:line="240" w:lineRule="auto"/>
        <w:ind w:firstLine="567"/>
        <w:jc w:val="center"/>
        <w:rPr>
          <w:rFonts w:ascii="Times New Roman" w:eastAsiaTheme="minorEastAsia" w:hAnsi="Times New Roman" w:cs="Times New Roman"/>
          <w:b/>
          <w:bCs/>
          <w:color w:val="000000"/>
          <w:sz w:val="24"/>
          <w:szCs w:val="24"/>
          <w:lang w:eastAsia="ru-RU"/>
        </w:rPr>
      </w:pPr>
      <w:r w:rsidRPr="00F46741">
        <w:rPr>
          <w:rFonts w:ascii="Times New Roman" w:eastAsiaTheme="minorEastAsia" w:hAnsi="Times New Roman" w:cs="Times New Roman"/>
          <w:b/>
          <w:bCs/>
          <w:color w:val="000000"/>
          <w:sz w:val="24"/>
          <w:szCs w:val="24"/>
          <w:lang w:eastAsia="ru-RU"/>
        </w:rPr>
        <w:t>Нормативы общей физической и специальной физической подготовки для зачисления в группы на этапе начальной подготовки</w:t>
      </w:r>
    </w:p>
    <w:tbl>
      <w:tblPr>
        <w:tblpPr w:leftFromText="180" w:rightFromText="180" w:vertAnchor="text" w:horzAnchor="margin" w:tblpY="197"/>
        <w:tblW w:w="0" w:type="auto"/>
        <w:tblLayout w:type="fixed"/>
        <w:tblCellMar>
          <w:left w:w="40" w:type="dxa"/>
          <w:right w:w="40" w:type="dxa"/>
        </w:tblCellMar>
        <w:tblLook w:val="0000" w:firstRow="0" w:lastRow="0" w:firstColumn="0" w:lastColumn="0" w:noHBand="0" w:noVBand="0"/>
      </w:tblPr>
      <w:tblGrid>
        <w:gridCol w:w="1973"/>
        <w:gridCol w:w="4114"/>
        <w:gridCol w:w="1699"/>
        <w:gridCol w:w="1699"/>
      </w:tblGrid>
      <w:tr w:rsidR="007207A8" w:rsidRPr="00F46741" w:rsidTr="007207A8">
        <w:trPr>
          <w:trHeight w:val="845"/>
        </w:trPr>
        <w:tc>
          <w:tcPr>
            <w:tcW w:w="1973"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Развиваемое физическое ка</w:t>
            </w:r>
            <w:r w:rsidRPr="00F46741">
              <w:rPr>
                <w:rFonts w:ascii="Times New Roman" w:eastAsiaTheme="minorEastAsia" w:hAnsi="Times New Roman" w:cs="Times New Roman"/>
                <w:color w:val="000000"/>
                <w:sz w:val="24"/>
                <w:szCs w:val="24"/>
                <w:lang w:eastAsia="ru-RU"/>
              </w:rPr>
              <w:softHyphen/>
              <w:t>чество</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Контрольные упражнения (тесты)</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Юноши</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Девушки</w:t>
            </w:r>
          </w:p>
        </w:tc>
      </w:tr>
      <w:tr w:rsidR="007207A8" w:rsidRPr="00F46741" w:rsidTr="007207A8">
        <w:trPr>
          <w:trHeight w:val="288"/>
        </w:trPr>
        <w:tc>
          <w:tcPr>
            <w:tcW w:w="1973" w:type="dxa"/>
            <w:vMerge w:val="restart"/>
            <w:tcBorders>
              <w:top w:val="single" w:sz="6" w:space="0" w:color="auto"/>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Быстрота</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30 м со старта,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6,6</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6,9</w:t>
            </w:r>
          </w:p>
        </w:tc>
      </w:tr>
      <w:tr w:rsidR="007207A8" w:rsidRPr="00F46741" w:rsidTr="007207A8">
        <w:trPr>
          <w:trHeight w:val="283"/>
        </w:trPr>
        <w:tc>
          <w:tcPr>
            <w:tcW w:w="1973" w:type="dxa"/>
            <w:vMerge/>
            <w:tcBorders>
              <w:top w:val="nil"/>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60 м со старта,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11,8</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12,0</w:t>
            </w:r>
          </w:p>
        </w:tc>
      </w:tr>
      <w:tr w:rsidR="007207A8" w:rsidRPr="00F46741" w:rsidTr="007207A8">
        <w:trPr>
          <w:trHeight w:val="288"/>
        </w:trPr>
        <w:tc>
          <w:tcPr>
            <w:tcW w:w="1973" w:type="dxa"/>
            <w:vMerge/>
            <w:tcBorders>
              <w:top w:val="nil"/>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 xml:space="preserve">Челночный бег 3 </w:t>
            </w:r>
            <w:r w:rsidRPr="00F46741">
              <w:rPr>
                <w:rFonts w:ascii="Times New Roman" w:eastAsiaTheme="minorEastAsia" w:hAnsi="Times New Roman" w:cs="Times New Roman"/>
                <w:color w:val="000000"/>
                <w:sz w:val="24"/>
                <w:szCs w:val="24"/>
                <w:lang w:val="en-US" w:eastAsia="ru-RU"/>
              </w:rPr>
              <w:t>x</w:t>
            </w:r>
            <w:r w:rsidRPr="00F46741">
              <w:rPr>
                <w:rFonts w:ascii="Times New Roman" w:eastAsiaTheme="minorEastAsia" w:hAnsi="Times New Roman" w:cs="Times New Roman"/>
                <w:color w:val="000000"/>
                <w:sz w:val="24"/>
                <w:szCs w:val="24"/>
                <w:lang w:eastAsia="ru-RU"/>
              </w:rPr>
              <w:t xml:space="preserve"> 10 м,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9,3</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9,5</w:t>
            </w:r>
          </w:p>
        </w:tc>
      </w:tr>
      <w:tr w:rsidR="007207A8" w:rsidRPr="00F46741" w:rsidTr="007207A8">
        <w:trPr>
          <w:trHeight w:val="283"/>
        </w:trPr>
        <w:tc>
          <w:tcPr>
            <w:tcW w:w="1973" w:type="dxa"/>
            <w:vMerge w:val="restart"/>
            <w:tcBorders>
              <w:top w:val="single" w:sz="6" w:space="0" w:color="auto"/>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Скоростно-</w:t>
            </w:r>
          </w:p>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силовые</w:t>
            </w:r>
          </w:p>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качества</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Прыжок в длину с места,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135</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125</w:t>
            </w:r>
          </w:p>
        </w:tc>
      </w:tr>
      <w:tr w:rsidR="007207A8" w:rsidRPr="00F46741" w:rsidTr="007207A8">
        <w:trPr>
          <w:trHeight w:val="288"/>
        </w:trPr>
        <w:tc>
          <w:tcPr>
            <w:tcW w:w="1973" w:type="dxa"/>
            <w:vMerge/>
            <w:tcBorders>
              <w:top w:val="nil"/>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Тройной прыжок,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360</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300</w:t>
            </w:r>
          </w:p>
        </w:tc>
      </w:tr>
      <w:tr w:rsidR="007207A8" w:rsidRPr="00F46741" w:rsidTr="007207A8">
        <w:trPr>
          <w:trHeight w:val="562"/>
        </w:trPr>
        <w:tc>
          <w:tcPr>
            <w:tcW w:w="1973" w:type="dxa"/>
            <w:vMerge/>
            <w:tcBorders>
              <w:top w:val="nil"/>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Прыжок вверх с места со взмахом руками,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12</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10</w:t>
            </w:r>
          </w:p>
        </w:tc>
      </w:tr>
      <w:tr w:rsidR="007207A8" w:rsidRPr="00F46741" w:rsidTr="007207A8">
        <w:trPr>
          <w:trHeight w:val="571"/>
        </w:trPr>
        <w:tc>
          <w:tcPr>
            <w:tcW w:w="1973"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Выносливость</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1000 м, мин</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без учета времени</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jc w:val="center"/>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без учета времени</w:t>
            </w:r>
          </w:p>
        </w:tc>
      </w:tr>
    </w:tbl>
    <w:p w:rsidR="007207A8" w:rsidRPr="00F46741" w:rsidRDefault="007207A8" w:rsidP="00F46741">
      <w:pPr>
        <w:autoSpaceDE w:val="0"/>
        <w:autoSpaceDN w:val="0"/>
        <w:adjustRightInd w:val="0"/>
        <w:spacing w:before="125" w:after="0" w:line="240" w:lineRule="auto"/>
        <w:ind w:firstLine="567"/>
        <w:jc w:val="center"/>
        <w:rPr>
          <w:rFonts w:ascii="Times New Roman" w:eastAsiaTheme="minorEastAsia" w:hAnsi="Times New Roman" w:cs="Times New Roman"/>
          <w:sz w:val="24"/>
          <w:szCs w:val="24"/>
          <w:lang w:eastAsia="ru-RU"/>
        </w:rPr>
      </w:pP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В таблицах 13, 14 представлены нормативы для зачисления спортсменов на трени</w:t>
      </w:r>
      <w:r w:rsidRPr="00F46741">
        <w:rPr>
          <w:rFonts w:ascii="Times New Roman" w:eastAsiaTheme="minorEastAsia" w:hAnsi="Times New Roman" w:cs="Times New Roman"/>
          <w:color w:val="000000"/>
          <w:sz w:val="24"/>
          <w:szCs w:val="24"/>
          <w:lang w:eastAsia="ru-RU"/>
        </w:rPr>
        <w:softHyphen/>
        <w:t>ровочный этап и этап совершенствования спортивного мастерства.</w:t>
      </w:r>
    </w:p>
    <w:p w:rsidR="007207A8" w:rsidRPr="00F46741" w:rsidRDefault="007207A8" w:rsidP="00F46741">
      <w:pPr>
        <w:autoSpaceDE w:val="0"/>
        <w:autoSpaceDN w:val="0"/>
        <w:adjustRightInd w:val="0"/>
        <w:spacing w:after="0" w:line="240" w:lineRule="auto"/>
        <w:ind w:firstLine="567"/>
        <w:jc w:val="right"/>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Таблица 1 3</w:t>
      </w:r>
    </w:p>
    <w:p w:rsidR="007207A8" w:rsidRPr="00F46741" w:rsidRDefault="007207A8" w:rsidP="00F46741">
      <w:pPr>
        <w:autoSpaceDE w:val="0"/>
        <w:autoSpaceDN w:val="0"/>
        <w:adjustRightInd w:val="0"/>
        <w:spacing w:after="0" w:line="240" w:lineRule="auto"/>
        <w:ind w:firstLine="567"/>
        <w:jc w:val="center"/>
        <w:rPr>
          <w:rFonts w:ascii="Times New Roman" w:eastAsiaTheme="minorEastAsia" w:hAnsi="Times New Roman" w:cs="Times New Roman"/>
          <w:b/>
          <w:bCs/>
          <w:color w:val="000000"/>
          <w:sz w:val="24"/>
          <w:szCs w:val="24"/>
          <w:lang w:eastAsia="ru-RU"/>
        </w:rPr>
      </w:pPr>
      <w:r w:rsidRPr="00F46741">
        <w:rPr>
          <w:rFonts w:ascii="Times New Roman" w:eastAsiaTheme="minorEastAsia" w:hAnsi="Times New Roman" w:cs="Times New Roman"/>
          <w:b/>
          <w:bCs/>
          <w:color w:val="000000"/>
          <w:sz w:val="24"/>
          <w:szCs w:val="24"/>
          <w:lang w:eastAsia="ru-RU"/>
        </w:rPr>
        <w:t xml:space="preserve">Нормативы общей физической и специальной физической подготовки для зачисления в группы на тренировочном этапе </w:t>
      </w: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b/>
          <w:bCs/>
          <w:color w:val="000000"/>
          <w:sz w:val="24"/>
          <w:szCs w:val="24"/>
          <w:lang w:eastAsia="ru-RU"/>
        </w:rPr>
      </w:pPr>
    </w:p>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b/>
          <w:bCs/>
          <w:color w:val="000000"/>
          <w:sz w:val="24"/>
          <w:szCs w:val="24"/>
          <w:lang w:eastAsia="ru-RU"/>
        </w:rPr>
      </w:pPr>
    </w:p>
    <w:tbl>
      <w:tblPr>
        <w:tblW w:w="0" w:type="auto"/>
        <w:tblLayout w:type="fixed"/>
        <w:tblCellMar>
          <w:left w:w="40" w:type="dxa"/>
          <w:right w:w="40" w:type="dxa"/>
        </w:tblCellMar>
        <w:tblLook w:val="0000" w:firstRow="0" w:lastRow="0" w:firstColumn="0" w:lastColumn="0" w:noHBand="0" w:noVBand="0"/>
      </w:tblPr>
      <w:tblGrid>
        <w:gridCol w:w="1973"/>
        <w:gridCol w:w="4114"/>
        <w:gridCol w:w="1699"/>
        <w:gridCol w:w="1699"/>
      </w:tblGrid>
      <w:tr w:rsidR="007207A8" w:rsidRPr="00F46741" w:rsidTr="007207A8">
        <w:trPr>
          <w:trHeight w:val="845"/>
        </w:trPr>
        <w:tc>
          <w:tcPr>
            <w:tcW w:w="1973"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Развиваемое физическое ка</w:t>
            </w:r>
            <w:r w:rsidRPr="00F46741">
              <w:rPr>
                <w:rFonts w:ascii="Times New Roman" w:eastAsiaTheme="minorEastAsia" w:hAnsi="Times New Roman" w:cs="Times New Roman"/>
                <w:color w:val="000000"/>
                <w:sz w:val="24"/>
                <w:szCs w:val="24"/>
                <w:lang w:eastAsia="ru-RU"/>
              </w:rPr>
              <w:softHyphen/>
              <w:t>чество</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Контрольные упражнения (тесты)</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Юноши</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Девушки</w:t>
            </w:r>
          </w:p>
        </w:tc>
      </w:tr>
      <w:tr w:rsidR="007207A8" w:rsidRPr="00F46741" w:rsidTr="007207A8">
        <w:trPr>
          <w:trHeight w:val="288"/>
        </w:trPr>
        <w:tc>
          <w:tcPr>
            <w:tcW w:w="1973" w:type="dxa"/>
            <w:vMerge w:val="restart"/>
            <w:tcBorders>
              <w:top w:val="single" w:sz="6" w:space="0" w:color="auto"/>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Быстрота</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15 м с высокого старта,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2,8</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3,0</w:t>
            </w:r>
          </w:p>
        </w:tc>
      </w:tr>
      <w:tr w:rsidR="007207A8" w:rsidRPr="00F46741" w:rsidTr="007207A8">
        <w:trPr>
          <w:trHeight w:val="283"/>
        </w:trPr>
        <w:tc>
          <w:tcPr>
            <w:tcW w:w="1973" w:type="dxa"/>
            <w:vMerge w:val="restart"/>
            <w:tcBorders>
              <w:top w:val="nil"/>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15 м с хода,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2,4</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2,6</w:t>
            </w:r>
          </w:p>
        </w:tc>
      </w:tr>
      <w:tr w:rsidR="007207A8" w:rsidRPr="00F46741" w:rsidTr="007207A8">
        <w:trPr>
          <w:trHeight w:val="288"/>
        </w:trPr>
        <w:tc>
          <w:tcPr>
            <w:tcW w:w="1973" w:type="dxa"/>
            <w:vMerge w:val="restart"/>
            <w:tcBorders>
              <w:top w:val="nil"/>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30 м с высокого старта,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4,9</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5,1</w:t>
            </w:r>
          </w:p>
        </w:tc>
      </w:tr>
      <w:tr w:rsidR="007207A8" w:rsidRPr="00F46741" w:rsidTr="007207A8">
        <w:trPr>
          <w:trHeight w:val="288"/>
        </w:trPr>
        <w:tc>
          <w:tcPr>
            <w:tcW w:w="1973" w:type="dxa"/>
            <w:tcBorders>
              <w:top w:val="nil"/>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Бег на 30 м с хода, сек</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4,6</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более 4,8</w:t>
            </w:r>
          </w:p>
        </w:tc>
      </w:tr>
      <w:tr w:rsidR="007207A8" w:rsidRPr="00F46741" w:rsidTr="007207A8">
        <w:trPr>
          <w:trHeight w:val="283"/>
        </w:trPr>
        <w:tc>
          <w:tcPr>
            <w:tcW w:w="1973" w:type="dxa"/>
            <w:vMerge w:val="restart"/>
            <w:tcBorders>
              <w:top w:val="single" w:sz="6" w:space="0" w:color="auto"/>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Скоростно-</w:t>
            </w: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силовые</w:t>
            </w: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качества</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Прыжок в длину с места,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190</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170</w:t>
            </w:r>
          </w:p>
        </w:tc>
      </w:tr>
      <w:tr w:rsidR="007207A8" w:rsidRPr="00F46741" w:rsidTr="007207A8">
        <w:trPr>
          <w:trHeight w:val="288"/>
        </w:trPr>
        <w:tc>
          <w:tcPr>
            <w:tcW w:w="1973" w:type="dxa"/>
            <w:vMerge w:val="restart"/>
            <w:tcBorders>
              <w:top w:val="nil"/>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Тройной прыжок,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620</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580</w:t>
            </w:r>
          </w:p>
        </w:tc>
      </w:tr>
      <w:tr w:rsidR="007207A8" w:rsidRPr="00F46741" w:rsidTr="007207A8">
        <w:trPr>
          <w:trHeight w:val="283"/>
        </w:trPr>
        <w:tc>
          <w:tcPr>
            <w:tcW w:w="1973" w:type="dxa"/>
            <w:vMerge w:val="restart"/>
            <w:tcBorders>
              <w:top w:val="nil"/>
              <w:left w:val="single" w:sz="6" w:space="0" w:color="auto"/>
              <w:bottom w:val="nil"/>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Прыжок в высоту без взмаха рук,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12</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10</w:t>
            </w:r>
          </w:p>
        </w:tc>
      </w:tr>
      <w:tr w:rsidR="007207A8" w:rsidRPr="00F46741" w:rsidTr="007207A8">
        <w:trPr>
          <w:trHeight w:val="288"/>
        </w:trPr>
        <w:tc>
          <w:tcPr>
            <w:tcW w:w="1973" w:type="dxa"/>
            <w:tcBorders>
              <w:top w:val="nil"/>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Прыжок в высоту со взмахом рук, см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20</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16</w:t>
            </w:r>
          </w:p>
        </w:tc>
      </w:tr>
      <w:tr w:rsidR="007207A8" w:rsidRPr="00F46741" w:rsidTr="007207A8">
        <w:trPr>
          <w:trHeight w:val="562"/>
        </w:trPr>
        <w:tc>
          <w:tcPr>
            <w:tcW w:w="1973"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Сила</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Бросок набивного мяча весом 1 кг из-за головы, м</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6</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не менее 4</w:t>
            </w:r>
          </w:p>
        </w:tc>
      </w:tr>
      <w:tr w:rsidR="007207A8" w:rsidRPr="00F46741" w:rsidTr="007207A8">
        <w:trPr>
          <w:trHeight w:val="571"/>
        </w:trPr>
        <w:tc>
          <w:tcPr>
            <w:tcW w:w="1973"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lastRenderedPageBreak/>
              <w:t>Техническое мастерство</w:t>
            </w:r>
          </w:p>
        </w:tc>
        <w:tc>
          <w:tcPr>
            <w:tcW w:w="4114"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color w:val="000000"/>
                <w:sz w:val="24"/>
                <w:szCs w:val="24"/>
                <w:lang w:eastAsia="ru-RU"/>
              </w:rPr>
            </w:pPr>
            <w:r w:rsidRPr="00F46741">
              <w:rPr>
                <w:rFonts w:ascii="Times New Roman" w:eastAsiaTheme="minorEastAsia" w:hAnsi="Times New Roman" w:cs="Times New Roman"/>
                <w:color w:val="000000"/>
                <w:sz w:val="24"/>
                <w:szCs w:val="24"/>
                <w:lang w:eastAsia="ru-RU"/>
              </w:rPr>
              <w:t>Обязательная техническая программа</w:t>
            </w: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rPr>
                <w:rFonts w:ascii="Times New Roman" w:eastAsiaTheme="minorEastAsia" w:hAnsi="Times New Roman" w:cs="Times New Roman"/>
                <w:sz w:val="24"/>
                <w:szCs w:val="24"/>
                <w:lang w:eastAsia="ru-RU"/>
              </w:rPr>
            </w:pPr>
          </w:p>
        </w:tc>
        <w:tc>
          <w:tcPr>
            <w:tcW w:w="1699" w:type="dxa"/>
            <w:tcBorders>
              <w:top w:val="single" w:sz="6" w:space="0" w:color="auto"/>
              <w:left w:val="single" w:sz="6" w:space="0" w:color="auto"/>
              <w:bottom w:val="single" w:sz="6" w:space="0" w:color="auto"/>
              <w:right w:val="single" w:sz="6" w:space="0" w:color="auto"/>
            </w:tcBorders>
          </w:tcPr>
          <w:p w:rsidR="007207A8" w:rsidRPr="00F46741" w:rsidRDefault="007207A8" w:rsidP="00F46741">
            <w:pPr>
              <w:autoSpaceDE w:val="0"/>
              <w:autoSpaceDN w:val="0"/>
              <w:adjustRightInd w:val="0"/>
              <w:spacing w:after="0" w:line="240" w:lineRule="auto"/>
              <w:ind w:firstLine="19"/>
              <w:jc w:val="both"/>
              <w:rPr>
                <w:rFonts w:ascii="Times New Roman" w:eastAsiaTheme="minorEastAsia" w:hAnsi="Times New Roman" w:cs="Times New Roman"/>
                <w:sz w:val="24"/>
                <w:szCs w:val="24"/>
                <w:lang w:eastAsia="ru-RU"/>
              </w:rPr>
            </w:pPr>
          </w:p>
        </w:tc>
      </w:tr>
    </w:tbl>
    <w:p w:rsidR="007207A8" w:rsidRPr="00F46741" w:rsidRDefault="007207A8" w:rsidP="00F46741">
      <w:pPr>
        <w:autoSpaceDE w:val="0"/>
        <w:autoSpaceDN w:val="0"/>
        <w:adjustRightInd w:val="0"/>
        <w:spacing w:after="0" w:line="240" w:lineRule="auto"/>
        <w:ind w:firstLine="567"/>
        <w:jc w:val="both"/>
        <w:rPr>
          <w:rFonts w:ascii="Times New Roman" w:eastAsiaTheme="minorEastAsia" w:hAnsi="Times New Roman" w:cs="Times New Roman"/>
          <w:color w:val="000000"/>
          <w:sz w:val="24"/>
          <w:szCs w:val="24"/>
          <w:lang w:eastAsia="ru-RU"/>
        </w:rPr>
      </w:pPr>
    </w:p>
    <w:p w:rsidR="0095560A" w:rsidRPr="00F46741" w:rsidRDefault="0095560A" w:rsidP="00F46741">
      <w:pPr>
        <w:autoSpaceDE w:val="0"/>
        <w:autoSpaceDN w:val="0"/>
        <w:adjustRightInd w:val="0"/>
        <w:spacing w:before="38"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Промежуточная аттестация проводится ежегодно </w:t>
      </w:r>
      <w:r w:rsidR="003D22FD" w:rsidRPr="00F46741">
        <w:rPr>
          <w:rFonts w:ascii="Times New Roman" w:eastAsiaTheme="minorEastAsia" w:hAnsi="Times New Roman" w:cs="Times New Roman"/>
          <w:sz w:val="24"/>
          <w:szCs w:val="24"/>
          <w:lang w:eastAsia="ru-RU"/>
        </w:rPr>
        <w:t xml:space="preserve">2 раза в год </w:t>
      </w:r>
      <w:r w:rsidRPr="00F46741">
        <w:rPr>
          <w:rFonts w:ascii="Times New Roman" w:eastAsiaTheme="minorEastAsia" w:hAnsi="Times New Roman" w:cs="Times New Roman"/>
          <w:sz w:val="24"/>
          <w:szCs w:val="24"/>
          <w:lang w:eastAsia="ru-RU"/>
        </w:rPr>
        <w:t xml:space="preserve">в </w:t>
      </w:r>
      <w:r w:rsidR="003D22FD" w:rsidRPr="00F46741">
        <w:rPr>
          <w:rFonts w:ascii="Times New Roman" w:eastAsiaTheme="minorEastAsia" w:hAnsi="Times New Roman" w:cs="Times New Roman"/>
          <w:sz w:val="24"/>
          <w:szCs w:val="24"/>
          <w:lang w:eastAsia="ru-RU"/>
        </w:rPr>
        <w:t xml:space="preserve">начале и </w:t>
      </w:r>
      <w:r w:rsidRPr="00F46741">
        <w:rPr>
          <w:rFonts w:ascii="Times New Roman" w:eastAsiaTheme="minorEastAsia" w:hAnsi="Times New Roman" w:cs="Times New Roman"/>
          <w:sz w:val="24"/>
          <w:szCs w:val="24"/>
          <w:lang w:eastAsia="ru-RU"/>
        </w:rPr>
        <w:t>конце учебного года (</w:t>
      </w:r>
      <w:r w:rsidR="003D22FD" w:rsidRPr="00F46741">
        <w:rPr>
          <w:rFonts w:ascii="Times New Roman" w:eastAsiaTheme="minorEastAsia" w:hAnsi="Times New Roman" w:cs="Times New Roman"/>
          <w:sz w:val="24"/>
          <w:szCs w:val="24"/>
          <w:lang w:eastAsia="ru-RU"/>
        </w:rPr>
        <w:t xml:space="preserve">сентябрь-октябрь; </w:t>
      </w:r>
      <w:r w:rsidR="002B47BD" w:rsidRPr="00F46741">
        <w:rPr>
          <w:rFonts w:ascii="Times New Roman" w:eastAsiaTheme="minorEastAsia" w:hAnsi="Times New Roman" w:cs="Times New Roman"/>
          <w:sz w:val="24"/>
          <w:szCs w:val="24"/>
          <w:lang w:eastAsia="ru-RU"/>
        </w:rPr>
        <w:t>апрель-май).</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Аттестация проводится в виде сдачи контрольно-переводных нормативов по ОФП и СФП. Нормативы принимаются во время тренировочного занятия в соответствии с пла</w:t>
      </w:r>
      <w:r w:rsidRPr="00F46741">
        <w:rPr>
          <w:rFonts w:ascii="Times New Roman" w:eastAsiaTheme="minorEastAsia" w:hAnsi="Times New Roman" w:cs="Times New Roman"/>
          <w:sz w:val="24"/>
          <w:szCs w:val="24"/>
          <w:lang w:eastAsia="ru-RU"/>
        </w:rPr>
        <w:softHyphen/>
        <w:t>ном проведения аттестации.</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Система контрольно-переводных нормативов последовательно охватывает весь пе</w:t>
      </w:r>
      <w:r w:rsidRPr="00F46741">
        <w:rPr>
          <w:rFonts w:ascii="Times New Roman" w:eastAsiaTheme="minorEastAsia" w:hAnsi="Times New Roman" w:cs="Times New Roman"/>
          <w:sz w:val="24"/>
          <w:szCs w:val="24"/>
          <w:lang w:eastAsia="ru-RU"/>
        </w:rPr>
        <w:softHyphen/>
        <w:t xml:space="preserve">риод обучения в </w:t>
      </w:r>
      <w:r w:rsidR="002B47BD" w:rsidRPr="00F46741">
        <w:rPr>
          <w:rFonts w:ascii="Times New Roman" w:eastAsiaTheme="minorEastAsia" w:hAnsi="Times New Roman" w:cs="Times New Roman"/>
          <w:sz w:val="24"/>
          <w:szCs w:val="24"/>
          <w:lang w:eastAsia="ru-RU"/>
        </w:rPr>
        <w:t>ДЮСШ.</w:t>
      </w:r>
      <w:r w:rsidRPr="00F46741">
        <w:rPr>
          <w:rFonts w:ascii="Times New Roman" w:eastAsiaTheme="minorEastAsia" w:hAnsi="Times New Roman" w:cs="Times New Roman"/>
          <w:sz w:val="24"/>
          <w:szCs w:val="24"/>
          <w:lang w:eastAsia="ru-RU"/>
        </w:rPr>
        <w:t xml:space="preserve"> Цель контроля - обоснование и осуществление кор</w:t>
      </w:r>
      <w:r w:rsidRPr="00F46741">
        <w:rPr>
          <w:rFonts w:ascii="Times New Roman" w:eastAsiaTheme="minorEastAsia" w:hAnsi="Times New Roman" w:cs="Times New Roman"/>
          <w:sz w:val="24"/>
          <w:szCs w:val="24"/>
          <w:lang w:eastAsia="ru-RU"/>
        </w:rPr>
        <w:softHyphen/>
        <w:t xml:space="preserve">рекции тренировочного процесса по основным информативным характеристикам с целью обеспечения оптимального воздействия тренировочных и соревновательных нагрузок на организм занимающихся в разных циклах подготовки и планомерного повышения уровня специальной подготовленности спортсменов по годам и на этапах реализации Программы. </w:t>
      </w:r>
    </w:p>
    <w:p w:rsidR="0095560A" w:rsidRPr="00F46741" w:rsidRDefault="0095560A" w:rsidP="00F46741">
      <w:pPr>
        <w:autoSpaceDE w:val="0"/>
        <w:autoSpaceDN w:val="0"/>
        <w:adjustRightInd w:val="0"/>
        <w:spacing w:before="12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br w:type="page"/>
      </w:r>
    </w:p>
    <w:p w:rsidR="0095560A" w:rsidRPr="00F46741" w:rsidRDefault="0095560A" w:rsidP="00F46741">
      <w:pPr>
        <w:autoSpaceDE w:val="0"/>
        <w:autoSpaceDN w:val="0"/>
        <w:adjustRightInd w:val="0"/>
        <w:spacing w:before="106" w:after="0" w:line="240" w:lineRule="auto"/>
        <w:ind w:right="-1"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lastRenderedPageBreak/>
        <w:t>3.1. Методические указания по организации промежуточной и итоговой аттестации обучающихся</w:t>
      </w:r>
      <w:r w:rsidR="00470889" w:rsidRPr="00F46741">
        <w:rPr>
          <w:rFonts w:ascii="Times New Roman" w:eastAsiaTheme="minorEastAsia" w:hAnsi="Times New Roman" w:cs="Times New Roman"/>
          <w:b/>
          <w:bCs/>
          <w:sz w:val="24"/>
          <w:szCs w:val="24"/>
          <w:lang w:eastAsia="ru-RU"/>
        </w:rPr>
        <w:t>.</w:t>
      </w:r>
      <w:r w:rsidRPr="00F46741">
        <w:rPr>
          <w:rFonts w:ascii="Times New Roman" w:eastAsiaTheme="minorEastAsia" w:hAnsi="Times New Roman" w:cs="Times New Roman"/>
          <w:b/>
          <w:bCs/>
          <w:sz w:val="24"/>
          <w:szCs w:val="24"/>
          <w:lang w:eastAsia="ru-RU"/>
        </w:rPr>
        <w:t xml:space="preserve"> Оценка умений и навыков</w:t>
      </w:r>
      <w:r w:rsidR="00470889" w:rsidRPr="00F46741">
        <w:rPr>
          <w:rFonts w:ascii="Times New Roman" w:eastAsiaTheme="minorEastAsia" w:hAnsi="Times New Roman" w:cs="Times New Roman"/>
          <w:b/>
          <w:bCs/>
          <w:sz w:val="24"/>
          <w:szCs w:val="24"/>
          <w:lang w:eastAsia="ru-RU"/>
        </w:rPr>
        <w:t xml:space="preserve"> </w:t>
      </w:r>
      <w:r w:rsidRPr="00F46741">
        <w:rPr>
          <w:rFonts w:ascii="Times New Roman" w:eastAsiaTheme="minorEastAsia" w:hAnsi="Times New Roman" w:cs="Times New Roman"/>
          <w:b/>
          <w:bCs/>
          <w:sz w:val="24"/>
          <w:szCs w:val="24"/>
          <w:lang w:eastAsia="ru-RU"/>
        </w:rPr>
        <w:t>в области общей и специальной физической подготовки</w:t>
      </w:r>
      <w:r w:rsidR="00470889" w:rsidRPr="00F46741">
        <w:rPr>
          <w:rFonts w:ascii="Times New Roman" w:eastAsiaTheme="minorEastAsia" w:hAnsi="Times New Roman" w:cs="Times New Roman"/>
          <w:b/>
          <w:bCs/>
          <w:sz w:val="24"/>
          <w:szCs w:val="24"/>
          <w:lang w:eastAsia="ru-RU"/>
        </w:rPr>
        <w:t>.</w:t>
      </w:r>
    </w:p>
    <w:p w:rsidR="0095560A" w:rsidRPr="00F46741" w:rsidRDefault="0095560A" w:rsidP="00F46741">
      <w:pPr>
        <w:autoSpaceDE w:val="0"/>
        <w:autoSpaceDN w:val="0"/>
        <w:adjustRightInd w:val="0"/>
        <w:spacing w:before="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Упражнения по общей и специальной физической подготовке выполняются в фор</w:t>
      </w:r>
      <w:r w:rsidRPr="00F46741">
        <w:rPr>
          <w:rFonts w:ascii="Times New Roman" w:eastAsiaTheme="minorEastAsia" w:hAnsi="Times New Roman" w:cs="Times New Roman"/>
          <w:sz w:val="24"/>
          <w:szCs w:val="24"/>
          <w:lang w:eastAsia="ru-RU"/>
        </w:rPr>
        <w:softHyphen/>
        <w:t>ме. Все беговые и прыжковые упражнения выполняются по правилам соревнований лег</w:t>
      </w:r>
      <w:r w:rsidRPr="00F46741">
        <w:rPr>
          <w:rFonts w:ascii="Times New Roman" w:eastAsiaTheme="minorEastAsia" w:hAnsi="Times New Roman" w:cs="Times New Roman"/>
          <w:sz w:val="24"/>
          <w:szCs w:val="24"/>
          <w:lang w:eastAsia="ru-RU"/>
        </w:rPr>
        <w:softHyphen/>
        <w:t>кой атлетики. Бег выполняется с высокого старта. Время на старте фиксируется по началу движения. Если выполняется 2-3 попытки, записывается лучший результат.</w:t>
      </w:r>
    </w:p>
    <w:p w:rsidR="0095560A" w:rsidRPr="00F46741" w:rsidRDefault="0095560A" w:rsidP="00F46741">
      <w:pPr>
        <w:autoSpaceDE w:val="0"/>
        <w:autoSpaceDN w:val="0"/>
        <w:adjustRightInd w:val="0"/>
        <w:spacing w:before="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6-, 12-минутный бег - гладкий бег по дорожке стадиона, по истечению 6 или 12 минут происходит остановка по сигналу и подсчитывается метраж каждого испытуемого в отдельности.</w:t>
      </w:r>
    </w:p>
    <w:p w:rsidR="0095560A" w:rsidRPr="00F46741" w:rsidRDefault="0095560A" w:rsidP="00F46741">
      <w:pPr>
        <w:autoSpaceDE w:val="0"/>
        <w:autoSpaceDN w:val="0"/>
        <w:adjustRightInd w:val="0"/>
        <w:spacing w:before="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Выпрыгивание вверх - выпрыгивание вверх толчком двух ног с места. Прыжок в длину с места - прыжок с места толчком двумя ногами. 3-х кратный - прыжок в длину с места: первый толчок двумя ногами, последующие - толчком одной ноги, последний прыжок - приземление на обе ноги; оценка по лучшему</w:t>
      </w:r>
    </w:p>
    <w:p w:rsidR="0095560A" w:rsidRPr="00F46741" w:rsidRDefault="0095560A" w:rsidP="00F46741">
      <w:pPr>
        <w:autoSpaceDE w:val="0"/>
        <w:autoSpaceDN w:val="0"/>
        <w:adjustRightInd w:val="0"/>
        <w:spacing w:before="53"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результату из трех попыток. На все прыжки разрешается три попытки. Итоговый берётся лучший результат.</w:t>
      </w:r>
    </w:p>
    <w:p w:rsidR="0095560A" w:rsidRPr="00F46741" w:rsidRDefault="0095560A" w:rsidP="00F46741">
      <w:pPr>
        <w:autoSpaceDE w:val="0"/>
        <w:autoSpaceDN w:val="0"/>
        <w:adjustRightInd w:val="0"/>
        <w:spacing w:after="0" w:line="240" w:lineRule="auto"/>
        <w:ind w:right="-1" w:firstLine="567"/>
        <w:jc w:val="center"/>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Оценка умений и навыков в области избранного вида спорта</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Бег 30 м с ведением мяча. Выполняется с высокого старта, мяч можно вести любым способом, делая на отрезке не менее трех касаний мяча, не считая остановки за финишной линией. Упражнение считается законченным, когда игрок пересечет линию финиша. Су</w:t>
      </w:r>
      <w:r w:rsidRPr="00F46741">
        <w:rPr>
          <w:rFonts w:ascii="Times New Roman" w:eastAsiaTheme="minorEastAsia" w:hAnsi="Times New Roman" w:cs="Times New Roman"/>
          <w:sz w:val="24"/>
          <w:szCs w:val="24"/>
          <w:lang w:eastAsia="ru-RU"/>
        </w:rPr>
        <w:softHyphen/>
        <w:t>дья на старте фиксирует правильность старта и количество касаний мяча, а судья на фи</w:t>
      </w:r>
      <w:r w:rsidRPr="00F46741">
        <w:rPr>
          <w:rFonts w:ascii="Times New Roman" w:eastAsiaTheme="minorEastAsia" w:hAnsi="Times New Roman" w:cs="Times New Roman"/>
          <w:sz w:val="24"/>
          <w:szCs w:val="24"/>
          <w:lang w:eastAsia="ru-RU"/>
        </w:rPr>
        <w:softHyphen/>
        <w:t>нише - время бега.</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Бег 5x30 с ведением мяча. Выполняется так же, как и бег на 30 м с мячом. Все стар</w:t>
      </w:r>
      <w:r w:rsidRPr="00F46741">
        <w:rPr>
          <w:rFonts w:ascii="Times New Roman" w:eastAsiaTheme="minorEastAsia" w:hAnsi="Times New Roman" w:cs="Times New Roman"/>
          <w:sz w:val="24"/>
          <w:szCs w:val="24"/>
          <w:lang w:eastAsia="ru-RU"/>
        </w:rPr>
        <w:softHyphen/>
        <w:t>ты - с места. Время для возвращения на старт - 25 сек. В случае нарушения правил прохо</w:t>
      </w:r>
      <w:r w:rsidRPr="00F46741">
        <w:rPr>
          <w:rFonts w:ascii="Times New Roman" w:eastAsiaTheme="minorEastAsia" w:hAnsi="Times New Roman" w:cs="Times New Roman"/>
          <w:sz w:val="24"/>
          <w:szCs w:val="24"/>
          <w:lang w:eastAsia="ru-RU"/>
        </w:rPr>
        <w:softHyphen/>
        <w:t>ждения отрезка футболист возвращается на старт (за счет 25 сек) и упражнение повторя</w:t>
      </w:r>
      <w:r w:rsidRPr="00F46741">
        <w:rPr>
          <w:rFonts w:ascii="Times New Roman" w:eastAsiaTheme="minorEastAsia" w:hAnsi="Times New Roman" w:cs="Times New Roman"/>
          <w:sz w:val="24"/>
          <w:szCs w:val="24"/>
          <w:lang w:eastAsia="ru-RU"/>
        </w:rPr>
        <w:softHyphen/>
        <w:t>ется. Обязанности судей те же, что и при беге на 30 м с мячом.</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 по мячу на дальность. Выполняется правой и левой ногой по неподвижному мячу с разбега любым способом. Измерение дальности полета мяча производится от места удара до точки первого касания о землю по коридору шириной 10 м. Для удара каждой ногой дается три попытки. Засчитывается лучший результат ударов каждой ногой. Конеч</w:t>
      </w:r>
      <w:r w:rsidRPr="00F46741">
        <w:rPr>
          <w:rFonts w:ascii="Times New Roman" w:eastAsiaTheme="minorEastAsia" w:hAnsi="Times New Roman" w:cs="Times New Roman"/>
          <w:sz w:val="24"/>
          <w:szCs w:val="24"/>
          <w:lang w:eastAsia="ru-RU"/>
        </w:rPr>
        <w:softHyphen/>
        <w:t>ный результат определятся по сумме лучших ударов обеими ногами.</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Вбрасывание аута - выполняется в соответствии с правилами игры в футбол по ко</w:t>
      </w:r>
      <w:r w:rsidRPr="00F46741">
        <w:rPr>
          <w:rFonts w:ascii="Times New Roman" w:eastAsiaTheme="minorEastAsia" w:hAnsi="Times New Roman" w:cs="Times New Roman"/>
          <w:sz w:val="24"/>
          <w:szCs w:val="24"/>
          <w:lang w:eastAsia="ru-RU"/>
        </w:rPr>
        <w:softHyphen/>
        <w:t>ридору шириной 2 м. Мяч, упавший за пределами коридора, не засчитывается. Даются три попытки. Учитывается лучший результат.</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Удары по воротам на точность. Выполняется по неподвижному мячу правой и ле</w:t>
      </w:r>
      <w:r w:rsidRPr="00F46741">
        <w:rPr>
          <w:rFonts w:ascii="Times New Roman" w:eastAsiaTheme="minorEastAsia" w:hAnsi="Times New Roman" w:cs="Times New Roman"/>
          <w:sz w:val="24"/>
          <w:szCs w:val="24"/>
          <w:lang w:eastAsia="ru-RU"/>
        </w:rPr>
        <w:softHyphen/>
        <w:t>вой ногой с расстояния 17 м (мальчики 10-12 лет - расстояния 11м). Футболисты 10-15 лет посылают мяч по воздуху в заданную треть ворот, разделенных по вертикали. Юноши 16</w:t>
      </w:r>
      <w:r w:rsidRPr="00F46741">
        <w:rPr>
          <w:rFonts w:ascii="Times New Roman" w:eastAsiaTheme="minorEastAsia" w:hAnsi="Times New Roman" w:cs="Times New Roman"/>
          <w:sz w:val="24"/>
          <w:szCs w:val="24"/>
          <w:lang w:eastAsia="ru-RU"/>
        </w:rPr>
        <w:softHyphen/>
        <w:t>-18 лет посылают мяч в половину ворот (мяч должен пересечь линию ворот по воздуху и коснуться земли не ближе чем в 10 м за воротами). Выполняется по пять ударов каждой ногой любым способом. Учитывается сумма попаданий.</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Ведение мяча, обводка стоек и удар по ворогам. Выполняется с линии ворот (30 м от линии штрафной площади) вести мяч 20 м, далее обвести змейкой четыре стойки (пер</w:t>
      </w:r>
      <w:r w:rsidRPr="00F46741">
        <w:rPr>
          <w:rFonts w:ascii="Times New Roman" w:eastAsiaTheme="minorEastAsia" w:hAnsi="Times New Roman" w:cs="Times New Roman"/>
          <w:sz w:val="24"/>
          <w:szCs w:val="24"/>
          <w:lang w:eastAsia="ru-RU"/>
        </w:rPr>
        <w:softHyphen/>
        <w:t>вая ставится в 10 м от штрафной площади, а через каждые два метра ставятся еще три стойки) и, не доходя до штрафной площади, забить мяч в ворота. Время фиксируется с момента старта до пересечения линии ворот мячом. Если мяч не будет забит в ворота, уп</w:t>
      </w:r>
      <w:r w:rsidRPr="00F46741">
        <w:rPr>
          <w:rFonts w:ascii="Times New Roman" w:eastAsiaTheme="minorEastAsia" w:hAnsi="Times New Roman" w:cs="Times New Roman"/>
          <w:sz w:val="24"/>
          <w:szCs w:val="24"/>
          <w:lang w:eastAsia="ru-RU"/>
        </w:rPr>
        <w:softHyphen/>
        <w:t>ражнение не засчитывается. Даются три попытки, учитывается лучший результат.</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Жонглирование мячом - выполняются удары правой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rsidR="0095560A" w:rsidRPr="00F46741" w:rsidRDefault="0095560A" w:rsidP="00F46741">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b/>
          <w:bCs/>
          <w:sz w:val="24"/>
          <w:szCs w:val="24"/>
          <w:lang w:eastAsia="ru-RU"/>
        </w:rPr>
        <w:t xml:space="preserve">Вратари </w:t>
      </w:r>
      <w:r w:rsidRPr="00F46741">
        <w:rPr>
          <w:rFonts w:ascii="Times New Roman" w:eastAsiaTheme="minorEastAsia" w:hAnsi="Times New Roman" w:cs="Times New Roman"/>
          <w:sz w:val="24"/>
          <w:szCs w:val="24"/>
          <w:lang w:eastAsia="ru-RU"/>
        </w:rPr>
        <w:t>выполняют следующие упражнения:</w:t>
      </w:r>
    </w:p>
    <w:p w:rsidR="0095560A" w:rsidRPr="00F46741" w:rsidRDefault="0095560A" w:rsidP="00F46741">
      <w:pPr>
        <w:widowControl w:val="0"/>
        <w:numPr>
          <w:ilvl w:val="0"/>
          <w:numId w:val="15"/>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Удар по мячу ногой с рук на дальность (разбег не более четырех шагов). Выполняется по коридору шириной 10м.</w:t>
      </w:r>
    </w:p>
    <w:p w:rsidR="0095560A" w:rsidRPr="00F46741" w:rsidRDefault="0095560A" w:rsidP="00F46741">
      <w:pPr>
        <w:widowControl w:val="0"/>
        <w:numPr>
          <w:ilvl w:val="0"/>
          <w:numId w:val="15"/>
        </w:numPr>
        <w:tabs>
          <w:tab w:val="left" w:pos="24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Вбрасывание мяча рукой на дальность. Выполняется по коридору шириной 3 м., разбег не более четырех шагов.</w:t>
      </w:r>
    </w:p>
    <w:p w:rsidR="0095560A" w:rsidRPr="00F46741" w:rsidRDefault="0095560A" w:rsidP="00F46741">
      <w:pPr>
        <w:autoSpaceDE w:val="0"/>
        <w:autoSpaceDN w:val="0"/>
        <w:adjustRightInd w:val="0"/>
        <w:spacing w:before="125" w:after="0" w:line="240" w:lineRule="auto"/>
        <w:ind w:firstLine="567"/>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lastRenderedPageBreak/>
        <w:t>При проведении тестирования следует обратить внимание на создание одинаковых условий для обучающихся при выполнении упражнений. Результаты тестирования оформляются протоколом.</w:t>
      </w:r>
    </w:p>
    <w:p w:rsidR="00703874" w:rsidRPr="00F46741" w:rsidRDefault="00703874" w:rsidP="00F46741">
      <w:p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p>
    <w:p w:rsidR="00703874" w:rsidRPr="00F46741" w:rsidRDefault="005611F2" w:rsidP="00F46741">
      <w:pPr>
        <w:spacing w:after="0" w:line="240" w:lineRule="auto"/>
        <w:jc w:val="center"/>
        <w:rPr>
          <w:rFonts w:ascii="Times New Roman" w:hAnsi="Times New Roman" w:cs="Times New Roman"/>
          <w:b/>
          <w:color w:val="000000" w:themeColor="text1"/>
          <w:sz w:val="24"/>
          <w:szCs w:val="24"/>
        </w:rPr>
      </w:pPr>
      <w:r w:rsidRPr="00F46741">
        <w:rPr>
          <w:rFonts w:ascii="Times New Roman" w:hAnsi="Times New Roman" w:cs="Times New Roman"/>
          <w:b/>
          <w:color w:val="000000" w:themeColor="text1"/>
          <w:sz w:val="24"/>
          <w:szCs w:val="24"/>
        </w:rPr>
        <w:t xml:space="preserve">3.2. </w:t>
      </w:r>
      <w:r w:rsidR="00703874" w:rsidRPr="00F46741">
        <w:rPr>
          <w:rFonts w:ascii="Times New Roman" w:hAnsi="Times New Roman" w:cs="Times New Roman"/>
          <w:b/>
          <w:color w:val="000000" w:themeColor="text1"/>
          <w:sz w:val="24"/>
          <w:szCs w:val="24"/>
        </w:rPr>
        <w:t>Заключение</w:t>
      </w:r>
    </w:p>
    <w:p w:rsidR="00703874" w:rsidRPr="00F46741" w:rsidRDefault="00703874" w:rsidP="00F46741">
      <w:pPr>
        <w:spacing w:after="0" w:line="240" w:lineRule="auto"/>
        <w:jc w:val="center"/>
        <w:rPr>
          <w:rFonts w:ascii="Times New Roman" w:hAnsi="Times New Roman" w:cs="Times New Roman"/>
          <w:b/>
          <w:color w:val="000000" w:themeColor="text1"/>
          <w:sz w:val="24"/>
          <w:szCs w:val="24"/>
        </w:rPr>
      </w:pPr>
    </w:p>
    <w:p w:rsidR="00703874" w:rsidRPr="00F46741" w:rsidRDefault="00703874" w:rsidP="00F46741">
      <w:pPr>
        <w:spacing w:after="0" w:line="240" w:lineRule="auto"/>
        <w:ind w:firstLine="708"/>
        <w:rPr>
          <w:rFonts w:ascii="Times New Roman" w:hAnsi="Times New Roman" w:cs="Times New Roman"/>
          <w:color w:val="000000" w:themeColor="text1"/>
          <w:sz w:val="24"/>
          <w:szCs w:val="24"/>
        </w:rPr>
      </w:pPr>
      <w:r w:rsidRPr="00F46741">
        <w:rPr>
          <w:rFonts w:ascii="Times New Roman" w:hAnsi="Times New Roman" w:cs="Times New Roman"/>
          <w:color w:val="000000" w:themeColor="text1"/>
          <w:sz w:val="24"/>
          <w:szCs w:val="24"/>
        </w:rPr>
        <w:t xml:space="preserve">Дополнительная общеразвивающая программа рассчитана на 6 лет.  Весь учебный материал программы распределен в соответствии с возрастным принципом комплектования групп секции по футболу и рассчитан на последовательное и постепенное расширение теоретических знаний, практических умений и навыков. Программа предусматривает распределение учебно-тренировочного материала для работы по футболу и направлена на более качественный уровень освоения навыков и умений игры в футбол, чувства коллективизма. </w:t>
      </w:r>
    </w:p>
    <w:p w:rsidR="005957DA" w:rsidRPr="00F46741" w:rsidRDefault="005957DA" w:rsidP="00F46741">
      <w:pPr>
        <w:spacing w:after="0" w:line="240" w:lineRule="auto"/>
        <w:ind w:firstLine="708"/>
        <w:rPr>
          <w:rFonts w:ascii="Times New Roman" w:hAnsi="Times New Roman" w:cs="Times New Roman"/>
          <w:color w:val="000000" w:themeColor="text1"/>
          <w:sz w:val="24"/>
          <w:szCs w:val="24"/>
        </w:rPr>
      </w:pPr>
    </w:p>
    <w:p w:rsidR="005957DA" w:rsidRPr="00F46741" w:rsidRDefault="005957DA" w:rsidP="00F46741">
      <w:pPr>
        <w:autoSpaceDE w:val="0"/>
        <w:autoSpaceDN w:val="0"/>
        <w:adjustRightInd w:val="0"/>
        <w:spacing w:before="125" w:after="0" w:line="240" w:lineRule="auto"/>
        <w:jc w:val="center"/>
        <w:rPr>
          <w:rFonts w:ascii="Times New Roman" w:hAnsi="Times New Roman" w:cs="Times New Roman"/>
          <w:b/>
          <w:sz w:val="24"/>
          <w:szCs w:val="24"/>
        </w:rPr>
      </w:pPr>
      <w:r w:rsidRPr="00F46741">
        <w:rPr>
          <w:rFonts w:ascii="Times New Roman" w:hAnsi="Times New Roman" w:cs="Times New Roman"/>
          <w:b/>
          <w:sz w:val="24"/>
          <w:szCs w:val="24"/>
        </w:rPr>
        <w:t>Материально-техническое обеспечение.</w:t>
      </w:r>
    </w:p>
    <w:p w:rsidR="005957DA" w:rsidRPr="00F46741" w:rsidRDefault="005957DA" w:rsidP="00F46741">
      <w:pPr>
        <w:pStyle w:val="a6"/>
        <w:numPr>
          <w:ilvl w:val="0"/>
          <w:numId w:val="19"/>
        </w:numPr>
        <w:autoSpaceDE w:val="0"/>
        <w:autoSpaceDN w:val="0"/>
        <w:adjustRightInd w:val="0"/>
        <w:spacing w:before="125" w:after="0" w:line="240" w:lineRule="auto"/>
        <w:jc w:val="both"/>
        <w:rPr>
          <w:rFonts w:ascii="Times New Roman" w:hAnsi="Times New Roman" w:cs="Times New Roman"/>
          <w:sz w:val="24"/>
          <w:szCs w:val="24"/>
        </w:rPr>
      </w:pPr>
      <w:r w:rsidRPr="00F46741">
        <w:rPr>
          <w:rFonts w:ascii="Times New Roman" w:hAnsi="Times New Roman" w:cs="Times New Roman"/>
          <w:sz w:val="24"/>
          <w:szCs w:val="24"/>
        </w:rPr>
        <w:t>Мячи мини-футбольные;</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hAnsi="Times New Roman" w:cs="Times New Roman"/>
          <w:sz w:val="24"/>
          <w:szCs w:val="24"/>
        </w:rPr>
      </w:pPr>
      <w:r w:rsidRPr="00F46741">
        <w:rPr>
          <w:rFonts w:ascii="Times New Roman" w:hAnsi="Times New Roman" w:cs="Times New Roman"/>
          <w:sz w:val="24"/>
          <w:szCs w:val="24"/>
        </w:rPr>
        <w:t>Манометр с насосом;</w:t>
      </w:r>
    </w:p>
    <w:p w:rsidR="005957DA" w:rsidRPr="00F46741" w:rsidRDefault="00CF42A4"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w:t>
      </w:r>
      <w:r w:rsidR="00D0664E" w:rsidRPr="00F46741">
        <w:rPr>
          <w:rFonts w:ascii="Times New Roman" w:eastAsiaTheme="minorEastAsia" w:hAnsi="Times New Roman" w:cs="Times New Roman"/>
          <w:sz w:val="24"/>
          <w:szCs w:val="24"/>
          <w:lang w:eastAsia="ru-RU"/>
        </w:rPr>
        <w:t>орма футбольная</w:t>
      </w:r>
      <w:r w:rsidRPr="00F46741">
        <w:rPr>
          <w:rFonts w:ascii="Times New Roman" w:eastAsiaTheme="minorEastAsia" w:hAnsi="Times New Roman" w:cs="Times New Roman"/>
          <w:sz w:val="24"/>
          <w:szCs w:val="24"/>
          <w:lang w:eastAsia="ru-RU"/>
        </w:rPr>
        <w:t>;</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Манишки;</w:t>
      </w:r>
    </w:p>
    <w:p w:rsidR="00CF42A4"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Форма вратарская;</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Перчатки вратарские;</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Гетры;</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Сетки футбольные;</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Сетка заградительная для зала;</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Ворота футбольные;</w:t>
      </w:r>
    </w:p>
    <w:p w:rsidR="00D0664E" w:rsidRPr="00F46741" w:rsidRDefault="00D0664E" w:rsidP="00F46741">
      <w:pPr>
        <w:pStyle w:val="a6"/>
        <w:numPr>
          <w:ilvl w:val="0"/>
          <w:numId w:val="19"/>
        </w:numPr>
        <w:autoSpaceDE w:val="0"/>
        <w:autoSpaceDN w:val="0"/>
        <w:adjustRightInd w:val="0"/>
        <w:spacing w:before="12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 Фишки.</w:t>
      </w:r>
    </w:p>
    <w:p w:rsidR="00CF42A4" w:rsidRPr="00F46741" w:rsidRDefault="00CF42A4" w:rsidP="00F46741">
      <w:pPr>
        <w:pStyle w:val="a6"/>
        <w:autoSpaceDE w:val="0"/>
        <w:autoSpaceDN w:val="0"/>
        <w:adjustRightInd w:val="0"/>
        <w:spacing w:before="125" w:after="0" w:line="240" w:lineRule="auto"/>
        <w:jc w:val="both"/>
        <w:rPr>
          <w:rFonts w:ascii="Times New Roman" w:eastAsiaTheme="minorEastAsia" w:hAnsi="Times New Roman" w:cs="Times New Roman"/>
          <w:b/>
          <w:sz w:val="24"/>
          <w:szCs w:val="24"/>
          <w:lang w:eastAsia="ru-RU"/>
        </w:rPr>
      </w:pPr>
    </w:p>
    <w:p w:rsidR="0059607F" w:rsidRPr="0059607F" w:rsidRDefault="0059607F" w:rsidP="0059607F">
      <w:pPr>
        <w:spacing w:after="152" w:line="256" w:lineRule="auto"/>
        <w:ind w:right="74"/>
        <w:jc w:val="center"/>
        <w:rPr>
          <w:rFonts w:ascii="Times New Roman" w:eastAsia="Times New Roman" w:hAnsi="Times New Roman" w:cs="Times New Roman"/>
          <w:b/>
          <w:color w:val="000000"/>
          <w:sz w:val="24"/>
          <w:szCs w:val="24"/>
          <w:lang w:eastAsia="ru-RU"/>
        </w:rPr>
      </w:pPr>
      <w:r w:rsidRPr="0059607F">
        <w:rPr>
          <w:rFonts w:ascii="Times New Roman" w:eastAsia="Times New Roman" w:hAnsi="Times New Roman" w:cs="Times New Roman"/>
          <w:b/>
          <w:color w:val="000000"/>
          <w:sz w:val="24"/>
          <w:szCs w:val="24"/>
          <w:lang w:eastAsia="ru-RU"/>
        </w:rPr>
        <w:t>ПЛАН МЕРОПРИЯТИЙ, НАПРАВЛЕННЫХ НА ПРЕДОТВРАЩЕНИЕ ДОПИНГА В СПОРТЕ И БОРЬБУ С НИМ</w:t>
      </w:r>
    </w:p>
    <w:p w:rsidR="0059607F" w:rsidRPr="0059607F" w:rsidRDefault="0059607F" w:rsidP="0059607F">
      <w:pPr>
        <w:spacing w:after="147"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В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59607F" w:rsidRPr="0059607F" w:rsidRDefault="0059607F" w:rsidP="0059607F">
      <w:pPr>
        <w:spacing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Меры, направленные на предотвращение применения допинга в спорте и борьбе с ним, включают следующие мероприятия: </w:t>
      </w:r>
    </w:p>
    <w:p w:rsidR="0059607F" w:rsidRPr="0059607F" w:rsidRDefault="0059607F" w:rsidP="0059607F">
      <w:pPr>
        <w:spacing w:after="35" w:line="240"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проведение ежегодных семинаров/лекций/уроков/викторин</w:t>
      </w:r>
      <w:r w:rsidRPr="0059607F">
        <w:rPr>
          <w:rFonts w:ascii="Calibri" w:eastAsia="Calibri" w:hAnsi="Calibri" w:cs="Calibri"/>
          <w:color w:val="000000"/>
          <w:sz w:val="24"/>
          <w:szCs w:val="24"/>
          <w:lang w:eastAsia="ru-RU"/>
        </w:rPr>
        <w:t xml:space="preserve"> </w:t>
      </w:r>
      <w:r w:rsidRPr="0059607F">
        <w:rPr>
          <w:rFonts w:ascii="Times New Roman" w:eastAsia="Times New Roman" w:hAnsi="Times New Roman" w:cs="Times New Roman"/>
          <w:color w:val="000000"/>
          <w:sz w:val="24"/>
          <w:szCs w:val="24"/>
          <w:lang w:eastAsia="ru-RU"/>
        </w:rPr>
        <w:t xml:space="preserve">для спортсменов и персонала спортсменов, а также родительских собраний; </w:t>
      </w:r>
    </w:p>
    <w:p w:rsidR="0059607F" w:rsidRPr="0059607F" w:rsidRDefault="0059607F" w:rsidP="0059607F">
      <w:pPr>
        <w:spacing w:after="35" w:line="240"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 ежегодное обучение ответственных за антидопинговое обучение в организациях, осуществляющих спортивную подготовку; </w:t>
      </w:r>
    </w:p>
    <w:p w:rsidR="0059607F" w:rsidRPr="0059607F" w:rsidRDefault="0059607F" w:rsidP="0059607F">
      <w:pPr>
        <w:spacing w:after="35" w:line="328"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 ежегодная оценка уровня знаний. </w:t>
      </w:r>
    </w:p>
    <w:p w:rsidR="0059607F" w:rsidRPr="0059607F" w:rsidRDefault="0059607F" w:rsidP="0059607F">
      <w:pPr>
        <w:spacing w:after="144"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59607F" w:rsidRPr="0059607F" w:rsidRDefault="0059607F" w:rsidP="0059607F">
      <w:pPr>
        <w:spacing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lastRenderedPageBreak/>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59607F" w:rsidRPr="0059607F" w:rsidRDefault="0059607F" w:rsidP="0059607F">
      <w:pPr>
        <w:numPr>
          <w:ilvl w:val="0"/>
          <w:numId w:val="20"/>
        </w:numPr>
        <w:spacing w:after="143"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Наличие запрещенной субстанции, или ее метаболитов, или маркеров в пробе, взятой у спортсмена. </w:t>
      </w:r>
    </w:p>
    <w:p w:rsidR="0059607F" w:rsidRPr="0059607F" w:rsidRDefault="0059607F" w:rsidP="0059607F">
      <w:pPr>
        <w:numPr>
          <w:ilvl w:val="0"/>
          <w:numId w:val="20"/>
        </w:numPr>
        <w:spacing w:after="162"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Использование или попытка использования спортсменом запрещенной субстанции или запрещенного метода. </w:t>
      </w:r>
    </w:p>
    <w:p w:rsidR="0059607F" w:rsidRPr="0059607F" w:rsidRDefault="0059607F" w:rsidP="0059607F">
      <w:pPr>
        <w:numPr>
          <w:ilvl w:val="0"/>
          <w:numId w:val="20"/>
        </w:numPr>
        <w:spacing w:after="178"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Уклонение, отказ или неявка спортсмена на процедуру сдачи проб. </w:t>
      </w:r>
    </w:p>
    <w:p w:rsidR="0059607F" w:rsidRPr="0059607F" w:rsidRDefault="0059607F" w:rsidP="0059607F">
      <w:pPr>
        <w:numPr>
          <w:ilvl w:val="0"/>
          <w:numId w:val="20"/>
        </w:numPr>
        <w:spacing w:after="0"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Нарушение </w:t>
      </w:r>
      <w:r w:rsidRPr="0059607F">
        <w:rPr>
          <w:rFonts w:ascii="Times New Roman" w:eastAsia="Times New Roman" w:hAnsi="Times New Roman" w:cs="Times New Roman"/>
          <w:color w:val="000000"/>
          <w:sz w:val="24"/>
          <w:szCs w:val="24"/>
          <w:lang w:eastAsia="ru-RU"/>
        </w:rPr>
        <w:tab/>
        <w:t xml:space="preserve">спортсменом </w:t>
      </w:r>
      <w:r w:rsidRPr="0059607F">
        <w:rPr>
          <w:rFonts w:ascii="Times New Roman" w:eastAsia="Times New Roman" w:hAnsi="Times New Roman" w:cs="Times New Roman"/>
          <w:color w:val="000000"/>
          <w:sz w:val="24"/>
          <w:szCs w:val="24"/>
          <w:lang w:eastAsia="ru-RU"/>
        </w:rPr>
        <w:tab/>
        <w:t xml:space="preserve">порядка </w:t>
      </w:r>
      <w:r w:rsidRPr="0059607F">
        <w:rPr>
          <w:rFonts w:ascii="Times New Roman" w:eastAsia="Times New Roman" w:hAnsi="Times New Roman" w:cs="Times New Roman"/>
          <w:color w:val="000000"/>
          <w:sz w:val="24"/>
          <w:szCs w:val="24"/>
          <w:lang w:eastAsia="ru-RU"/>
        </w:rPr>
        <w:tab/>
        <w:t xml:space="preserve">предоставления </w:t>
      </w:r>
      <w:r w:rsidRPr="0059607F">
        <w:rPr>
          <w:rFonts w:ascii="Times New Roman" w:eastAsia="Times New Roman" w:hAnsi="Times New Roman" w:cs="Times New Roman"/>
          <w:color w:val="000000"/>
          <w:sz w:val="24"/>
          <w:szCs w:val="24"/>
          <w:lang w:eastAsia="ru-RU"/>
        </w:rPr>
        <w:tab/>
        <w:t xml:space="preserve">информации о местонахождении. </w:t>
      </w:r>
    </w:p>
    <w:p w:rsidR="0059607F" w:rsidRPr="0059607F" w:rsidRDefault="0059607F" w:rsidP="0059607F">
      <w:pPr>
        <w:numPr>
          <w:ilvl w:val="0"/>
          <w:numId w:val="20"/>
        </w:numPr>
        <w:spacing w:after="145"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Фальсификация или попытка фальсификации любой составляющей допинг-контроля со стороны спортсмена или иного лица. </w:t>
      </w:r>
    </w:p>
    <w:p w:rsidR="0059607F" w:rsidRPr="0059607F" w:rsidRDefault="0059607F" w:rsidP="0059607F">
      <w:pPr>
        <w:numPr>
          <w:ilvl w:val="0"/>
          <w:numId w:val="20"/>
        </w:numPr>
        <w:spacing w:after="0"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Обладание запрещенной субстанцией или запрещенным методом со стороны спортсмена или персонала спортсмена. </w:t>
      </w:r>
    </w:p>
    <w:p w:rsidR="0059607F" w:rsidRPr="0059607F" w:rsidRDefault="0059607F" w:rsidP="0059607F">
      <w:pPr>
        <w:numPr>
          <w:ilvl w:val="0"/>
          <w:numId w:val="20"/>
        </w:numPr>
        <w:spacing w:after="145"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Распространение или попытка распространения любой запрещенной субстанции или запрещенного метода спортсменом или иным лицом. </w:t>
      </w:r>
    </w:p>
    <w:p w:rsidR="0059607F" w:rsidRPr="0059607F" w:rsidRDefault="0059607F" w:rsidP="0059607F">
      <w:pPr>
        <w:numPr>
          <w:ilvl w:val="0"/>
          <w:numId w:val="20"/>
        </w:numPr>
        <w:spacing w:after="164"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 </w:t>
      </w:r>
    </w:p>
    <w:p w:rsidR="0059607F" w:rsidRPr="0059607F" w:rsidRDefault="0059607F" w:rsidP="0059607F">
      <w:pPr>
        <w:numPr>
          <w:ilvl w:val="0"/>
          <w:numId w:val="20"/>
        </w:numPr>
        <w:spacing w:after="161"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Соучастие или попытка соучастия со стороны спортсмена или иного лица. </w:t>
      </w:r>
    </w:p>
    <w:p w:rsidR="0059607F" w:rsidRPr="0059607F" w:rsidRDefault="0059607F" w:rsidP="0059607F">
      <w:pPr>
        <w:numPr>
          <w:ilvl w:val="0"/>
          <w:numId w:val="20"/>
        </w:numPr>
        <w:spacing w:after="144"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Запрещенное сотрудничество со стороны спортсмена или иного лица. </w:t>
      </w:r>
    </w:p>
    <w:p w:rsidR="0059607F" w:rsidRPr="0059607F" w:rsidRDefault="0059607F" w:rsidP="0059607F">
      <w:pPr>
        <w:numPr>
          <w:ilvl w:val="0"/>
          <w:numId w:val="20"/>
        </w:numPr>
        <w:spacing w:after="144" w:line="247" w:lineRule="auto"/>
        <w:ind w:right="7" w:hanging="419"/>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59607F" w:rsidRPr="0059607F" w:rsidRDefault="0059607F" w:rsidP="0059607F">
      <w:pPr>
        <w:spacing w:after="148"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59607F" w:rsidRPr="0059607F" w:rsidRDefault="0059607F" w:rsidP="0059607F">
      <w:pPr>
        <w:spacing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  </w:t>
      </w:r>
    </w:p>
    <w:p w:rsidR="0059607F" w:rsidRPr="0059607F" w:rsidRDefault="0059607F" w:rsidP="0059607F">
      <w:pPr>
        <w:spacing w:line="247" w:lineRule="auto"/>
        <w:ind w:left="26" w:right="7" w:firstLine="708"/>
        <w:jc w:val="center"/>
        <w:rPr>
          <w:rFonts w:ascii="Times New Roman" w:eastAsia="Times New Roman" w:hAnsi="Times New Roman" w:cs="Times New Roman"/>
          <w:b/>
          <w:color w:val="000000"/>
          <w:sz w:val="24"/>
          <w:szCs w:val="24"/>
          <w:lang w:eastAsia="ru-RU"/>
        </w:rPr>
      </w:pPr>
    </w:p>
    <w:p w:rsidR="0059607F" w:rsidRPr="0059607F" w:rsidRDefault="0059607F" w:rsidP="0059607F">
      <w:pPr>
        <w:spacing w:line="247" w:lineRule="auto"/>
        <w:ind w:left="26" w:right="7" w:firstLine="708"/>
        <w:jc w:val="center"/>
        <w:rPr>
          <w:rFonts w:ascii="Times New Roman" w:eastAsia="Times New Roman" w:hAnsi="Times New Roman" w:cs="Times New Roman"/>
          <w:b/>
          <w:color w:val="000000"/>
          <w:sz w:val="24"/>
          <w:szCs w:val="24"/>
          <w:lang w:eastAsia="ru-RU"/>
        </w:rPr>
      </w:pPr>
      <w:r w:rsidRPr="0059607F">
        <w:rPr>
          <w:rFonts w:ascii="Times New Roman" w:eastAsia="Times New Roman" w:hAnsi="Times New Roman" w:cs="Times New Roman"/>
          <w:b/>
          <w:color w:val="000000"/>
          <w:sz w:val="24"/>
          <w:szCs w:val="24"/>
          <w:lang w:eastAsia="ru-RU"/>
        </w:rPr>
        <w:t>План антидопинговых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030"/>
        <w:gridCol w:w="1890"/>
        <w:gridCol w:w="2020"/>
        <w:gridCol w:w="1591"/>
      </w:tblGrid>
      <w:tr w:rsidR="0059607F" w:rsidRPr="0059607F" w:rsidTr="00830E9B">
        <w:trPr>
          <w:jc w:val="center"/>
        </w:trPr>
        <w:tc>
          <w:tcPr>
            <w:tcW w:w="21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74"/>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Спортсмены</w:t>
            </w:r>
            <w:r w:rsidRPr="0059607F">
              <w:rPr>
                <w:rFonts w:ascii="Calibri" w:eastAsia="Times New Roman" w:hAnsi="Calibri" w:cs="Times New Roman"/>
                <w:color w:val="000000"/>
                <w:sz w:val="24"/>
                <w:szCs w:val="24"/>
                <w:lang w:eastAsia="ru-RU"/>
              </w:rPr>
              <w:t xml:space="preserve"> </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90" w:right="78"/>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Вид программы</w:t>
            </w:r>
            <w:r w:rsidRPr="0059607F">
              <w:rPr>
                <w:rFonts w:ascii="Calibri" w:eastAsia="Times New Roman" w:hAnsi="Calibri" w:cs="Times New Roman"/>
                <w:color w:val="000000"/>
                <w:sz w:val="24"/>
                <w:szCs w:val="24"/>
                <w:lang w:eastAsia="ru-RU"/>
              </w:rPr>
              <w:t xml:space="preserve">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14"/>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Тема</w:t>
            </w:r>
            <w:r w:rsidRPr="0059607F">
              <w:rPr>
                <w:rFonts w:ascii="Calibri" w:eastAsia="Times New Roman" w:hAnsi="Calibri" w:cs="Times New Roman"/>
                <w:color w:val="000000"/>
                <w:sz w:val="24"/>
                <w:szCs w:val="24"/>
                <w:lang w:eastAsia="ru-RU"/>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37"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Ответственный за</w:t>
            </w:r>
          </w:p>
          <w:p w:rsidR="0059607F" w:rsidRPr="0059607F" w:rsidRDefault="0059607F" w:rsidP="0059607F">
            <w:pPr>
              <w:spacing w:after="0" w:line="256" w:lineRule="auto"/>
              <w:ind w:left="163"/>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проведение</w:t>
            </w:r>
          </w:p>
          <w:p w:rsidR="0059607F" w:rsidRPr="0059607F" w:rsidRDefault="0059607F" w:rsidP="0059607F">
            <w:pPr>
              <w:spacing w:after="11" w:line="256" w:lineRule="auto"/>
              <w:ind w:left="122"/>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мероприятия</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Сроки проведения</w:t>
            </w:r>
            <w:r w:rsidRPr="0059607F">
              <w:rPr>
                <w:rFonts w:ascii="Calibri" w:eastAsia="Times New Roman" w:hAnsi="Calibri" w:cs="Times New Roman"/>
                <w:color w:val="000000"/>
                <w:sz w:val="24"/>
                <w:szCs w:val="24"/>
                <w:lang w:eastAsia="ru-RU"/>
              </w:rPr>
              <w:t xml:space="preserve"> </w:t>
            </w:r>
          </w:p>
        </w:tc>
      </w:tr>
      <w:tr w:rsidR="0059607F" w:rsidRPr="0059607F" w:rsidTr="00830E9B">
        <w:trPr>
          <w:jc w:val="center"/>
        </w:trPr>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68"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 xml:space="preserve">Этап начальной </w:t>
            </w:r>
            <w:r w:rsidRPr="0059607F">
              <w:rPr>
                <w:rFonts w:ascii="Calibri" w:eastAsia="Times New Roman" w:hAnsi="Calibri" w:cs="Times New Roman"/>
                <w:b/>
                <w:color w:val="000000"/>
                <w:sz w:val="24"/>
                <w:szCs w:val="24"/>
                <w:lang w:eastAsia="ru-RU"/>
              </w:rPr>
              <w:lastRenderedPageBreak/>
              <w:t>подготовки</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rPr>
                <w:rFonts w:ascii="Calibri" w:eastAsia="Times New Roman" w:hAnsi="Calibri" w:cs="Times New Roman"/>
                <w:color w:val="000000"/>
                <w:sz w:val="24"/>
                <w:szCs w:val="24"/>
                <w:lang w:eastAsia="ru-RU"/>
              </w:rPr>
            </w:pP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lastRenderedPageBreak/>
              <w:t xml:space="preserve">1.Веселые старты </w:t>
            </w: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38"/>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lastRenderedPageBreak/>
              <w:t xml:space="preserve">«Честная игра»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12"/>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Тренер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1-2 раза в </w:t>
            </w:r>
            <w:r w:rsidRPr="0059607F">
              <w:rPr>
                <w:rFonts w:ascii="Calibri" w:eastAsia="Times New Roman" w:hAnsi="Calibri" w:cs="Times New Roman"/>
                <w:color w:val="000000"/>
                <w:sz w:val="24"/>
                <w:szCs w:val="24"/>
                <w:lang w:eastAsia="ru-RU"/>
              </w:rPr>
              <w:lastRenderedPageBreak/>
              <w:t>год</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2. Теоретическое занятие</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«Ценности спорта. </w:t>
            </w:r>
          </w:p>
          <w:p w:rsidR="0059607F" w:rsidRPr="0059607F" w:rsidRDefault="0059607F" w:rsidP="0059607F">
            <w:pPr>
              <w:spacing w:after="0" w:line="256" w:lineRule="auto"/>
              <w:ind w:right="25"/>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«Честная игра» </w:t>
            </w:r>
          </w:p>
        </w:tc>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56" w:lineRule="auto"/>
              <w:ind w:left="122"/>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Ответственный</w:t>
            </w:r>
            <w:r w:rsidRPr="0059607F">
              <w:rPr>
                <w:rFonts w:ascii="Calibri" w:eastAsia="Times New Roman" w:hAnsi="Calibri" w:cs="Times New Roman"/>
                <w:color w:val="000000"/>
                <w:sz w:val="24"/>
                <w:szCs w:val="24"/>
                <w:lang w:eastAsia="ru-RU"/>
              </w:rPr>
              <w:t xml:space="preserve"> </w:t>
            </w:r>
            <w:r w:rsidRPr="0059607F">
              <w:rPr>
                <w:rFonts w:ascii="Calibri" w:eastAsia="Times New Roman" w:hAnsi="Calibri" w:cs="Times New Roman"/>
                <w:b/>
                <w:color w:val="000000"/>
                <w:sz w:val="24"/>
                <w:szCs w:val="24"/>
                <w:lang w:eastAsia="ru-RU"/>
              </w:rPr>
              <w:t>за</w:t>
            </w:r>
          </w:p>
          <w:p w:rsidR="0059607F" w:rsidRPr="0059607F" w:rsidRDefault="0059607F" w:rsidP="0059607F">
            <w:pPr>
              <w:spacing w:after="0" w:line="256" w:lineRule="auto"/>
              <w:ind w:left="146"/>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антидопинговое</w:t>
            </w:r>
          </w:p>
          <w:p w:rsidR="0059607F" w:rsidRPr="0059607F" w:rsidRDefault="0059607F" w:rsidP="0059607F">
            <w:pPr>
              <w:spacing w:after="0" w:line="256" w:lineRule="auto"/>
              <w:ind w:left="41"/>
              <w:jc w:val="center"/>
              <w:rPr>
                <w:rFonts w:ascii="Calibri" w:eastAsia="Times New Roman" w:hAnsi="Calibri" w:cs="Times New Roman"/>
                <w:b/>
                <w:color w:val="000000"/>
                <w:sz w:val="24"/>
                <w:szCs w:val="24"/>
                <w:lang w:eastAsia="ru-RU"/>
              </w:rPr>
            </w:pPr>
            <w:r w:rsidRPr="0059607F">
              <w:rPr>
                <w:rFonts w:ascii="Calibri" w:eastAsia="Times New Roman" w:hAnsi="Calibri" w:cs="Times New Roman"/>
                <w:b/>
                <w:color w:val="000000"/>
                <w:sz w:val="24"/>
                <w:szCs w:val="24"/>
                <w:lang w:eastAsia="ru-RU"/>
              </w:rPr>
              <w:t>обеспечение в регионе</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 раз в год</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37" w:lineRule="auto"/>
              <w:ind w:left="107"/>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3. Проверка лекарственных препаратов (знакомство с международным стандартом </w:t>
            </w:r>
          </w:p>
          <w:p w:rsidR="0059607F" w:rsidRPr="0059607F" w:rsidRDefault="0059607F" w:rsidP="0059607F">
            <w:pPr>
              <w:spacing w:after="0" w:line="256" w:lineRule="auto"/>
              <w:ind w:left="107"/>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«Запрещенный список»)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56" w:lineRule="auto"/>
              <w:ind w:left="108"/>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12"/>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Тренер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5"/>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 раз в месяц</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4. Антидопинговая викторина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73"/>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«Играй честно» </w:t>
            </w:r>
          </w:p>
        </w:tc>
        <w:tc>
          <w:tcPr>
            <w:tcW w:w="1938"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56" w:lineRule="auto"/>
              <w:ind w:left="51" w:hanging="10"/>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 xml:space="preserve">Ответственный за </w:t>
            </w:r>
          </w:p>
          <w:p w:rsidR="0059607F" w:rsidRPr="0059607F" w:rsidRDefault="0059607F" w:rsidP="0059607F">
            <w:pPr>
              <w:spacing w:after="0" w:line="256" w:lineRule="auto"/>
              <w:ind w:left="146"/>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антидопинговое</w:t>
            </w:r>
          </w:p>
          <w:p w:rsidR="0059607F" w:rsidRPr="0059607F" w:rsidRDefault="0059607F" w:rsidP="0059607F">
            <w:pPr>
              <w:spacing w:after="0" w:line="261" w:lineRule="auto"/>
              <w:ind w:left="57"/>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обеспечение в регионе</w:t>
            </w: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13" w:line="256" w:lineRule="auto"/>
              <w:ind w:left="108"/>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56" w:lineRule="auto"/>
              <w:ind w:left="9"/>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РУСАДА</w:t>
            </w:r>
            <w:r w:rsidRPr="0059607F">
              <w:rPr>
                <w:rFonts w:ascii="Calibri" w:eastAsia="Times New Roman" w:hAnsi="Calibri" w:cs="Times New Roman"/>
                <w:color w:val="000000"/>
                <w:sz w:val="24"/>
                <w:szCs w:val="24"/>
                <w:lang w:eastAsia="ru-RU"/>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91" w:right="80"/>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По назначению</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73" w:line="240" w:lineRule="auto"/>
              <w:ind w:left="4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5. Онлайн обучение на сайте РУСАДА </w:t>
            </w:r>
            <w:r w:rsidRPr="0059607F">
              <w:rPr>
                <w:rFonts w:ascii="Calibri" w:eastAsia="Calibri" w:hAnsi="Calibri" w:cs="Calibri"/>
                <w:color w:val="000000"/>
                <w:sz w:val="24"/>
                <w:szCs w:val="24"/>
                <w:lang w:eastAsia="ru-RU"/>
              </w:rPr>
              <w:t xml:space="preserve"> </w:t>
            </w:r>
            <w:r w:rsidRPr="0059607F">
              <w:rPr>
                <w:rFonts w:ascii="Calibri" w:eastAsia="Times New Roman" w:hAnsi="Calibri" w:cs="Times New Roman"/>
                <w:color w:val="000000"/>
                <w:sz w:val="24"/>
                <w:szCs w:val="24"/>
                <w:lang w:eastAsia="ru-RU"/>
              </w:rPr>
              <w:t xml:space="preserve">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56" w:lineRule="auto"/>
              <w:ind w:left="108"/>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6"/>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Спортсмен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 раз в год</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6. Родительское собрание </w:t>
            </w: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ind w:left="29" w:firstLine="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«Роль родителей в процессе формирования</w:t>
            </w:r>
          </w:p>
          <w:p w:rsidR="0059607F" w:rsidRPr="0059607F" w:rsidRDefault="0059607F" w:rsidP="0059607F">
            <w:pPr>
              <w:spacing w:after="0" w:line="256" w:lineRule="auto"/>
              <w:ind w:left="4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9607F" w:rsidRPr="0059607F" w:rsidRDefault="0059607F" w:rsidP="0059607F">
            <w:pPr>
              <w:tabs>
                <w:tab w:val="center" w:pos="757"/>
              </w:tabs>
              <w:spacing w:after="425"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Тренер</w:t>
            </w:r>
          </w:p>
          <w:p w:rsidR="0059607F" w:rsidRPr="0059607F" w:rsidRDefault="0059607F" w:rsidP="0059607F">
            <w:pPr>
              <w:spacing w:after="0" w:line="256" w:lineRule="auto"/>
              <w:ind w:left="-29"/>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1-2 раза в год</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51" w:right="46" w:hanging="10"/>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7. Семинар для тренеров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«Виды нарушений</w:t>
            </w:r>
          </w:p>
          <w:p w:rsidR="0059607F" w:rsidRPr="0059607F" w:rsidRDefault="0059607F" w:rsidP="0059607F">
            <w:pPr>
              <w:spacing w:after="0" w:line="240"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антидопинговых правил»</w:t>
            </w:r>
          </w:p>
          <w:p w:rsidR="0059607F" w:rsidRPr="0059607F" w:rsidRDefault="0059607F" w:rsidP="0059607F">
            <w:pPr>
              <w:spacing w:after="0" w:line="256" w:lineRule="auto"/>
              <w:ind w:left="108"/>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40" w:lineRule="auto"/>
              <w:ind w:left="4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«Роль тренера и родителей в процессе </w:t>
            </w:r>
          </w:p>
          <w:p w:rsidR="0059607F" w:rsidRPr="0059607F" w:rsidRDefault="0059607F" w:rsidP="0059607F">
            <w:pPr>
              <w:spacing w:after="0" w:line="256" w:lineRule="auto"/>
              <w:ind w:left="51" w:hanging="10"/>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формирования </w:t>
            </w:r>
          </w:p>
          <w:p w:rsidR="0059607F" w:rsidRPr="0059607F" w:rsidRDefault="0059607F" w:rsidP="0059607F">
            <w:pPr>
              <w:spacing w:after="0" w:line="256" w:lineRule="auto"/>
              <w:ind w:left="2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bottom"/>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Ответственный за</w:t>
            </w:r>
          </w:p>
          <w:p w:rsidR="0059607F" w:rsidRPr="0059607F" w:rsidRDefault="0059607F" w:rsidP="0059607F">
            <w:pPr>
              <w:spacing w:after="17" w:line="256" w:lineRule="auto"/>
              <w:ind w:left="146"/>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антидопинговое обеспечение</w:t>
            </w:r>
          </w:p>
          <w:p w:rsidR="0059607F" w:rsidRPr="0059607F" w:rsidRDefault="0059607F" w:rsidP="0059607F">
            <w:pPr>
              <w:tabs>
                <w:tab w:val="center" w:pos="782"/>
              </w:tabs>
              <w:spacing w:after="0" w:line="256" w:lineRule="auto"/>
              <w:ind w:left="-22"/>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в регионе</w:t>
            </w:r>
          </w:p>
          <w:p w:rsidR="0059607F" w:rsidRPr="0059607F" w:rsidRDefault="0059607F" w:rsidP="0059607F">
            <w:pPr>
              <w:spacing w:after="13" w:line="256" w:lineRule="auto"/>
              <w:ind w:left="108"/>
              <w:jc w:val="center"/>
              <w:rPr>
                <w:rFonts w:ascii="Calibri" w:eastAsia="Times New Roman" w:hAnsi="Calibri" w:cs="Times New Roman"/>
                <w:color w:val="000000"/>
                <w:sz w:val="24"/>
                <w:szCs w:val="24"/>
                <w:lang w:eastAsia="ru-RU"/>
              </w:rPr>
            </w:pPr>
          </w:p>
          <w:p w:rsidR="0059607F" w:rsidRPr="0059607F" w:rsidRDefault="0059607F" w:rsidP="0059607F">
            <w:pPr>
              <w:spacing w:after="281" w:line="256" w:lineRule="auto"/>
              <w:ind w:left="3"/>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РУСАДА</w:t>
            </w:r>
          </w:p>
          <w:p w:rsidR="0059607F" w:rsidRPr="0059607F" w:rsidRDefault="0059607F" w:rsidP="0059607F">
            <w:pPr>
              <w:spacing w:after="0" w:line="256" w:lineRule="auto"/>
              <w:ind w:left="-29"/>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1-2 раза в год</w:t>
            </w:r>
          </w:p>
        </w:tc>
      </w:tr>
      <w:tr w:rsidR="0059607F" w:rsidRPr="0059607F" w:rsidTr="00830E9B">
        <w:trPr>
          <w:jc w:val="center"/>
        </w:trPr>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68"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Тренировочный этап (этап спортивной специализации)</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rPr>
                <w:rFonts w:ascii="Calibri" w:eastAsia="Times New Roman" w:hAnsi="Calibri" w:cs="Times New Roman"/>
                <w:color w:val="000000"/>
                <w:sz w:val="24"/>
                <w:szCs w:val="24"/>
                <w:lang w:eastAsia="ru-RU"/>
              </w:rPr>
            </w:pP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 Веселые старты</w:t>
            </w: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rPr>
                <w:rFonts w:ascii="Calibri" w:eastAsia="Times New Roman" w:hAnsi="Calibri" w:cs="Times New Roman"/>
                <w:color w:val="000000"/>
                <w:sz w:val="24"/>
                <w:szCs w:val="24"/>
                <w:lang w:eastAsia="ru-RU"/>
              </w:rPr>
            </w:pP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«Честная игра» </w:t>
            </w: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ind w:right="60"/>
              <w:jc w:val="center"/>
              <w:rPr>
                <w:rFonts w:ascii="Calibri" w:eastAsia="Times New Roman" w:hAnsi="Calibri" w:cs="Times New Roman"/>
                <w:color w:val="000000"/>
                <w:sz w:val="24"/>
                <w:szCs w:val="24"/>
                <w:lang w:eastAsia="ru-RU"/>
              </w:rPr>
            </w:pPr>
          </w:p>
          <w:p w:rsidR="0059607F" w:rsidRPr="0059607F" w:rsidRDefault="0059607F" w:rsidP="0059607F">
            <w:pPr>
              <w:spacing w:after="0" w:line="256" w:lineRule="auto"/>
              <w:ind w:right="60"/>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Тренер</w:t>
            </w:r>
          </w:p>
          <w:p w:rsidR="0059607F" w:rsidRPr="0059607F" w:rsidRDefault="0059607F" w:rsidP="0059607F">
            <w:pPr>
              <w:spacing w:after="0" w:line="256" w:lineRule="auto"/>
              <w:ind w:right="60"/>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ind w:left="330" w:hanging="242"/>
              <w:rPr>
                <w:rFonts w:ascii="Calibri" w:eastAsia="Times New Roman" w:hAnsi="Calibri" w:cs="Times New Roman"/>
                <w:color w:val="000000"/>
                <w:sz w:val="24"/>
                <w:szCs w:val="24"/>
                <w:lang w:eastAsia="ru-RU"/>
              </w:rPr>
            </w:pPr>
          </w:p>
          <w:p w:rsidR="0059607F" w:rsidRPr="0059607F" w:rsidRDefault="0059607F" w:rsidP="0059607F">
            <w:pPr>
              <w:spacing w:after="0" w:line="256" w:lineRule="auto"/>
              <w:ind w:left="330" w:hanging="242"/>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1-2 раза в год</w:t>
            </w:r>
          </w:p>
          <w:p w:rsidR="0059607F" w:rsidRPr="0059607F" w:rsidRDefault="0059607F" w:rsidP="0059607F">
            <w:pPr>
              <w:spacing w:after="0" w:line="256" w:lineRule="auto"/>
              <w:ind w:left="330" w:hanging="242"/>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73" w:line="240"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2. Онлайн обучение на </w:t>
            </w:r>
            <w:r w:rsidRPr="0059607F">
              <w:rPr>
                <w:rFonts w:ascii="Calibri" w:eastAsia="Times New Roman" w:hAnsi="Calibri" w:cs="Times New Roman"/>
                <w:color w:val="000000"/>
                <w:sz w:val="24"/>
                <w:szCs w:val="24"/>
                <w:lang w:eastAsia="ru-RU"/>
              </w:rPr>
              <w:lastRenderedPageBreak/>
              <w:t xml:space="preserve">сайте РУСАДА </w:t>
            </w:r>
            <w:r w:rsidRPr="0059607F">
              <w:rPr>
                <w:rFonts w:ascii="Calibri" w:eastAsia="Calibri" w:hAnsi="Calibri" w:cs="Calibri"/>
                <w:color w:val="000000"/>
                <w:sz w:val="24"/>
                <w:szCs w:val="24"/>
                <w:lang w:eastAsia="ru-RU"/>
              </w:rPr>
              <w:t xml:space="preserve"> </w:t>
            </w:r>
            <w:r w:rsidRPr="0059607F">
              <w:rPr>
                <w:rFonts w:ascii="Calibri" w:eastAsia="Times New Roman" w:hAnsi="Calibri" w:cs="Times New Roman"/>
                <w:color w:val="000000"/>
                <w:sz w:val="24"/>
                <w:szCs w:val="24"/>
                <w:lang w:eastAsia="ru-RU"/>
              </w:rPr>
              <w:t xml:space="preserve">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56" w:lineRule="auto"/>
              <w:ind w:left="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lastRenderedPageBreak/>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60"/>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Спортсмен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 раз в год</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3. Антидопинговая викторина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«Играй честно»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ind w:left="16"/>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Ответственный за</w:t>
            </w:r>
          </w:p>
          <w:p w:rsidR="0059607F" w:rsidRPr="0059607F" w:rsidRDefault="0059607F" w:rsidP="0059607F">
            <w:pPr>
              <w:spacing w:after="0" w:line="256" w:lineRule="auto"/>
              <w:ind w:left="40"/>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антидопинговое обеспечение в регионе</w:t>
            </w:r>
          </w:p>
          <w:p w:rsidR="0059607F" w:rsidRPr="0059607F" w:rsidRDefault="0059607F" w:rsidP="0059607F">
            <w:pPr>
              <w:spacing w:after="13" w:line="256" w:lineRule="auto"/>
              <w:ind w:left="1"/>
              <w:jc w:val="center"/>
              <w:rPr>
                <w:rFonts w:ascii="Calibri" w:eastAsia="Times New Roman" w:hAnsi="Calibri" w:cs="Times New Roman"/>
                <w:color w:val="000000"/>
                <w:sz w:val="24"/>
                <w:szCs w:val="24"/>
                <w:lang w:eastAsia="ru-RU"/>
              </w:rPr>
            </w:pPr>
          </w:p>
          <w:p w:rsidR="0059607F" w:rsidRPr="0059607F" w:rsidRDefault="0059607F" w:rsidP="0059607F">
            <w:pPr>
              <w:spacing w:after="0" w:line="256" w:lineRule="auto"/>
              <w:ind w:right="64"/>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РУСАДА</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45"/>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По назначению </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56"/>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4. Семинар для спортсменов и тренеров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«Виды нарушений </w:t>
            </w:r>
          </w:p>
          <w:p w:rsidR="0059607F" w:rsidRPr="0059607F" w:rsidRDefault="0059607F" w:rsidP="0059607F">
            <w:pPr>
              <w:spacing w:after="53" w:line="256" w:lineRule="auto"/>
              <w:ind w:left="1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антидопинговых правил» </w:t>
            </w:r>
          </w:p>
          <w:p w:rsidR="0059607F" w:rsidRPr="0059607F" w:rsidRDefault="0059607F" w:rsidP="0059607F">
            <w:pPr>
              <w:spacing w:after="0" w:line="256" w:lineRule="auto"/>
              <w:ind w:left="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56" w:lineRule="auto"/>
              <w:ind w:left="35"/>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«Проверка лекарственных средств»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59607F" w:rsidRPr="0059607F" w:rsidRDefault="0059607F" w:rsidP="0059607F">
            <w:pPr>
              <w:spacing w:after="0" w:line="256" w:lineRule="auto"/>
              <w:ind w:left="16"/>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Ответственный за</w:t>
            </w:r>
          </w:p>
          <w:p w:rsidR="0059607F" w:rsidRPr="0059607F" w:rsidRDefault="0059607F" w:rsidP="0059607F">
            <w:pPr>
              <w:spacing w:after="0" w:line="256" w:lineRule="auto"/>
              <w:ind w:left="40"/>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антидопинговое обеспечение в регионе</w:t>
            </w:r>
          </w:p>
          <w:p w:rsidR="0059607F" w:rsidRPr="0059607F" w:rsidRDefault="0059607F" w:rsidP="0059607F">
            <w:pPr>
              <w:spacing w:after="13" w:line="256" w:lineRule="auto"/>
              <w:ind w:left="1"/>
              <w:jc w:val="center"/>
              <w:rPr>
                <w:rFonts w:ascii="Calibri" w:eastAsia="Times New Roman" w:hAnsi="Calibri" w:cs="Times New Roman"/>
                <w:color w:val="000000"/>
                <w:sz w:val="24"/>
                <w:szCs w:val="24"/>
                <w:lang w:eastAsia="ru-RU"/>
              </w:rPr>
            </w:pPr>
          </w:p>
          <w:p w:rsidR="0059607F" w:rsidRPr="0059607F" w:rsidRDefault="0059607F" w:rsidP="0059607F">
            <w:pPr>
              <w:spacing w:after="0" w:line="256" w:lineRule="auto"/>
              <w:ind w:right="64"/>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РУСАДА</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1-2 раза в год </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37"/>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5. Родительское собрание </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ind w:firstLine="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«Роль родителей в процессе</w:t>
            </w: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формирования</w:t>
            </w:r>
          </w:p>
          <w:p w:rsidR="0059607F" w:rsidRPr="0059607F" w:rsidRDefault="0059607F" w:rsidP="0059607F">
            <w:pPr>
              <w:spacing w:after="0" w:line="256"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антидопинговой культуры»</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tabs>
                <w:tab w:val="center" w:pos="733"/>
              </w:tabs>
              <w:spacing w:after="0"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Тренер</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1"/>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1-2 раза в год</w:t>
            </w:r>
          </w:p>
        </w:tc>
      </w:tr>
      <w:tr w:rsidR="0059607F" w:rsidRPr="0059607F" w:rsidTr="00830E9B">
        <w:trPr>
          <w:jc w:val="center"/>
        </w:trPr>
        <w:tc>
          <w:tcPr>
            <w:tcW w:w="2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 xml:space="preserve">Этап совершенствования спортивного </w:t>
            </w:r>
          </w:p>
          <w:p w:rsidR="0059607F" w:rsidRPr="0059607F" w:rsidRDefault="0059607F" w:rsidP="0059607F">
            <w:pPr>
              <w:spacing w:after="0" w:line="256"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 xml:space="preserve">мастерства, </w:t>
            </w: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56"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56"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Этап высшего спортивного мастерства</w:t>
            </w:r>
            <w:r w:rsidRPr="0059607F">
              <w:rPr>
                <w:rFonts w:ascii="Calibri" w:eastAsia="Times New Roman" w:hAnsi="Calibri" w:cs="Times New Roman"/>
                <w:color w:val="000000"/>
                <w:sz w:val="24"/>
                <w:szCs w:val="24"/>
                <w:lang w:eastAsia="ru-RU"/>
              </w:rPr>
              <w:t xml:space="preserve"> </w:t>
            </w: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91" w:line="240" w:lineRule="auto"/>
              <w:ind w:left="83"/>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1.Онлайн обучение на сайте РУСАДА </w:t>
            </w:r>
            <w:r w:rsidRPr="0059607F">
              <w:rPr>
                <w:rFonts w:ascii="Calibri" w:eastAsia="Calibri" w:hAnsi="Calibri" w:cs="Calibri"/>
                <w:color w:val="000000"/>
                <w:sz w:val="24"/>
                <w:szCs w:val="24"/>
                <w:lang w:eastAsia="ru-RU"/>
              </w:rPr>
              <w:t xml:space="preserve"> </w:t>
            </w:r>
            <w:r w:rsidRPr="0059607F">
              <w:rPr>
                <w:rFonts w:ascii="Calibri" w:eastAsia="Times New Roman" w:hAnsi="Calibri" w:cs="Times New Roman"/>
                <w:color w:val="000000"/>
                <w:sz w:val="24"/>
                <w:szCs w:val="24"/>
                <w:lang w:eastAsia="ru-RU"/>
              </w:rPr>
              <w:t xml:space="preserve"> </w:t>
            </w:r>
          </w:p>
        </w:tc>
        <w:tc>
          <w:tcPr>
            <w:tcW w:w="1771" w:type="dxa"/>
            <w:tcBorders>
              <w:top w:val="single" w:sz="4" w:space="0" w:color="auto"/>
              <w:left w:val="single" w:sz="4" w:space="0" w:color="auto"/>
              <w:bottom w:val="single" w:sz="4" w:space="0" w:color="auto"/>
              <w:right w:val="single" w:sz="4" w:space="0" w:color="auto"/>
            </w:tcBorders>
            <w:shd w:val="clear" w:color="auto" w:fill="auto"/>
            <w:hideMark/>
          </w:tcPr>
          <w:p w:rsidR="0059607F" w:rsidRPr="0059607F" w:rsidRDefault="0059607F" w:rsidP="0059607F">
            <w:pPr>
              <w:spacing w:after="0" w:line="256"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26"/>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Спортсмен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11" w:line="256" w:lineRule="auto"/>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 раз в год</w:t>
            </w:r>
          </w:p>
        </w:tc>
      </w:tr>
      <w:tr w:rsidR="0059607F" w:rsidRPr="0059607F" w:rsidTr="00830E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p>
        </w:tc>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83"/>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2. Семинар </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59607F" w:rsidRPr="0059607F" w:rsidRDefault="0059607F" w:rsidP="0059607F">
            <w:pPr>
              <w:spacing w:after="0" w:line="240" w:lineRule="auto"/>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«Виды нарушений Антидопинговых правил» </w:t>
            </w:r>
          </w:p>
          <w:p w:rsidR="0059607F" w:rsidRPr="0059607F" w:rsidRDefault="0059607F" w:rsidP="0059607F">
            <w:pPr>
              <w:spacing w:after="0" w:line="256" w:lineRule="auto"/>
              <w:ind w:left="84"/>
              <w:rPr>
                <w:rFonts w:ascii="Calibri" w:eastAsia="Times New Roman" w:hAnsi="Calibri" w:cs="Times New Roman"/>
                <w:color w:val="000000"/>
                <w:sz w:val="24"/>
                <w:szCs w:val="24"/>
                <w:lang w:eastAsia="ru-RU"/>
              </w:rPr>
            </w:pPr>
          </w:p>
          <w:p w:rsidR="0059607F" w:rsidRPr="0059607F" w:rsidRDefault="0059607F" w:rsidP="0059607F">
            <w:pPr>
              <w:spacing w:after="35"/>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«Процедура допинг-контроля» </w:t>
            </w:r>
          </w:p>
          <w:p w:rsidR="0059607F" w:rsidRPr="0059607F" w:rsidRDefault="0059607F" w:rsidP="0059607F">
            <w:pPr>
              <w:spacing w:after="0" w:line="256"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44" w:lineRule="auto"/>
              <w:ind w:left="9"/>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«Подача запроса на ТИ» </w:t>
            </w:r>
          </w:p>
          <w:p w:rsidR="0059607F" w:rsidRPr="0059607F" w:rsidRDefault="0059607F" w:rsidP="0059607F">
            <w:pPr>
              <w:spacing w:after="0" w:line="244" w:lineRule="auto"/>
              <w:ind w:left="9"/>
              <w:rPr>
                <w:rFonts w:ascii="Calibri" w:eastAsia="Times New Roman" w:hAnsi="Calibri" w:cs="Times New Roman"/>
                <w:color w:val="000000"/>
                <w:sz w:val="24"/>
                <w:szCs w:val="24"/>
                <w:lang w:eastAsia="ru-RU"/>
              </w:rPr>
            </w:pPr>
          </w:p>
          <w:p w:rsidR="0059607F" w:rsidRPr="0059607F" w:rsidRDefault="0059607F" w:rsidP="0059607F">
            <w:pPr>
              <w:spacing w:after="0" w:line="244" w:lineRule="auto"/>
              <w:ind w:left="9"/>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«Система АДАМС»</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left="51" w:hanging="10"/>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Ответственный за</w:t>
            </w:r>
          </w:p>
          <w:p w:rsidR="0059607F" w:rsidRPr="0059607F" w:rsidRDefault="0059607F" w:rsidP="0059607F">
            <w:pPr>
              <w:spacing w:after="0" w:line="256" w:lineRule="auto"/>
              <w:ind w:left="122"/>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антидопинговое</w:t>
            </w:r>
          </w:p>
          <w:p w:rsidR="0059607F" w:rsidRPr="0059607F" w:rsidRDefault="0059607F" w:rsidP="0059607F">
            <w:pPr>
              <w:spacing w:after="0" w:line="261" w:lineRule="auto"/>
              <w:ind w:left="41" w:right="11"/>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обеспечение в регионе</w:t>
            </w:r>
          </w:p>
          <w:p w:rsidR="0059607F" w:rsidRPr="0059607F" w:rsidRDefault="0059607F" w:rsidP="0059607F">
            <w:pPr>
              <w:spacing w:after="13" w:line="256" w:lineRule="auto"/>
              <w:ind w:left="84"/>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 xml:space="preserve"> </w:t>
            </w:r>
          </w:p>
          <w:p w:rsidR="0059607F" w:rsidRPr="0059607F" w:rsidRDefault="0059607F" w:rsidP="0059607F">
            <w:pPr>
              <w:spacing w:after="0" w:line="256" w:lineRule="auto"/>
              <w:ind w:right="29"/>
              <w:jc w:val="center"/>
              <w:rPr>
                <w:rFonts w:ascii="Calibri" w:eastAsia="Times New Roman" w:hAnsi="Calibri" w:cs="Times New Roman"/>
                <w:color w:val="000000"/>
                <w:sz w:val="24"/>
                <w:szCs w:val="24"/>
                <w:lang w:eastAsia="ru-RU"/>
              </w:rPr>
            </w:pPr>
            <w:r w:rsidRPr="0059607F">
              <w:rPr>
                <w:rFonts w:ascii="Calibri" w:eastAsia="Times New Roman" w:hAnsi="Calibri" w:cs="Times New Roman"/>
                <w:b/>
                <w:color w:val="000000"/>
                <w:sz w:val="24"/>
                <w:szCs w:val="24"/>
                <w:lang w:eastAsia="ru-RU"/>
              </w:rPr>
              <w:t>РУСАДА</w:t>
            </w:r>
            <w:r w:rsidRPr="0059607F">
              <w:rPr>
                <w:rFonts w:ascii="Calibri" w:eastAsia="Times New Roman" w:hAnsi="Calibri" w:cs="Times New Roman"/>
                <w:color w:val="000000"/>
                <w:sz w:val="24"/>
                <w:szCs w:val="24"/>
                <w:lang w:eastAsia="ru-RU"/>
              </w:rPr>
              <w:t xml:space="preserve"> </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607F" w:rsidRPr="0059607F" w:rsidRDefault="0059607F" w:rsidP="0059607F">
            <w:pPr>
              <w:spacing w:after="0" w:line="256" w:lineRule="auto"/>
              <w:ind w:right="1"/>
              <w:jc w:val="center"/>
              <w:rPr>
                <w:rFonts w:ascii="Calibri" w:eastAsia="Times New Roman" w:hAnsi="Calibri" w:cs="Times New Roman"/>
                <w:color w:val="000000"/>
                <w:sz w:val="24"/>
                <w:szCs w:val="24"/>
                <w:lang w:eastAsia="ru-RU"/>
              </w:rPr>
            </w:pPr>
            <w:r w:rsidRPr="0059607F">
              <w:rPr>
                <w:rFonts w:ascii="Calibri" w:eastAsia="Times New Roman" w:hAnsi="Calibri" w:cs="Times New Roman"/>
                <w:color w:val="000000"/>
                <w:sz w:val="24"/>
                <w:szCs w:val="24"/>
                <w:lang w:eastAsia="ru-RU"/>
              </w:rPr>
              <w:t>1-2 раза в год</w:t>
            </w:r>
          </w:p>
        </w:tc>
      </w:tr>
    </w:tbl>
    <w:p w:rsidR="0059607F" w:rsidRPr="0059607F" w:rsidRDefault="0059607F" w:rsidP="0059607F">
      <w:pPr>
        <w:spacing w:after="68" w:line="256" w:lineRule="auto"/>
        <w:rPr>
          <w:rFonts w:ascii="Times New Roman" w:eastAsia="Times New Roman" w:hAnsi="Times New Roman" w:cs="Times New Roman"/>
          <w:color w:val="000000"/>
          <w:sz w:val="24"/>
          <w:szCs w:val="24"/>
          <w:lang w:eastAsia="ru-RU"/>
        </w:rPr>
      </w:pPr>
    </w:p>
    <w:p w:rsidR="0059607F" w:rsidRPr="0059607F" w:rsidRDefault="0059607F" w:rsidP="0059607F">
      <w:pPr>
        <w:spacing w:after="148" w:line="247" w:lineRule="auto"/>
        <w:ind w:left="26" w:right="7" w:firstLine="708"/>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color w:val="000000"/>
          <w:sz w:val="24"/>
          <w:szCs w:val="24"/>
          <w:lang w:eastAsia="ru-RU"/>
        </w:rPr>
        <w:t xml:space="preserve">Для создания среды, свободной от допинга, и поддержания уровня образованности спортсменов и персонала спортсменов, на постоянной основе, необходимо реализовывать образовательные программы со спортсменами и персоналом спортсменов на обязательной основе в соответствии с ежегодным планом-графиком антидопинговых мероприятий в организации, осуществляющей спортивную подготовку. </w:t>
      </w:r>
    </w:p>
    <w:p w:rsidR="0059607F" w:rsidRPr="0059607F" w:rsidRDefault="0059607F" w:rsidP="0059607F">
      <w:pPr>
        <w:keepNext/>
        <w:keepLines/>
        <w:spacing w:after="188" w:line="256" w:lineRule="auto"/>
        <w:ind w:right="181"/>
        <w:jc w:val="center"/>
        <w:outlineLvl w:val="0"/>
        <w:rPr>
          <w:rFonts w:ascii="Times New Roman" w:eastAsia="Times New Roman" w:hAnsi="Times New Roman" w:cs="Times New Roman"/>
          <w:b/>
          <w:color w:val="000000"/>
          <w:sz w:val="24"/>
          <w:szCs w:val="24"/>
          <w:lang w:eastAsia="ru-RU"/>
        </w:rPr>
      </w:pPr>
    </w:p>
    <w:p w:rsidR="0059607F" w:rsidRPr="0059607F" w:rsidRDefault="0059607F" w:rsidP="0059607F">
      <w:pPr>
        <w:keepNext/>
        <w:keepLines/>
        <w:spacing w:after="188" w:line="256" w:lineRule="auto"/>
        <w:ind w:right="181"/>
        <w:jc w:val="center"/>
        <w:outlineLvl w:val="0"/>
        <w:rPr>
          <w:rFonts w:ascii="Times New Roman" w:eastAsia="Times New Roman" w:hAnsi="Times New Roman" w:cs="Times New Roman"/>
          <w:b/>
          <w:color w:val="000000"/>
          <w:sz w:val="24"/>
          <w:szCs w:val="24"/>
          <w:lang w:eastAsia="ru-RU"/>
        </w:rPr>
      </w:pPr>
      <w:r w:rsidRPr="0059607F">
        <w:rPr>
          <w:rFonts w:ascii="Times New Roman" w:eastAsia="Times New Roman" w:hAnsi="Times New Roman" w:cs="Times New Roman"/>
          <w:b/>
          <w:color w:val="000000"/>
          <w:sz w:val="24"/>
          <w:szCs w:val="24"/>
          <w:lang w:eastAsia="ru-RU"/>
        </w:rPr>
        <w:t>Определения терминов</w:t>
      </w:r>
      <w:r w:rsidRPr="0059607F">
        <w:rPr>
          <w:rFonts w:ascii="Times New Roman" w:eastAsia="Times New Roman" w:hAnsi="Times New Roman" w:cs="Times New Roman"/>
          <w:color w:val="000000"/>
          <w:sz w:val="24"/>
          <w:szCs w:val="24"/>
          <w:lang w:eastAsia="ru-RU"/>
        </w:rPr>
        <w:t xml:space="preserve">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 xml:space="preserve">Антидопинговая деятельность - </w:t>
      </w:r>
      <w:r w:rsidRPr="0059607F">
        <w:rPr>
          <w:rFonts w:ascii="Times New Roman" w:eastAsia="Times New Roman" w:hAnsi="Times New Roman" w:cs="Times New Roman"/>
          <w:color w:val="000000"/>
          <w:sz w:val="24"/>
          <w:szCs w:val="24"/>
          <w:lang w:eastAsia="ru-RU"/>
        </w:rPr>
        <w:t xml:space="preserve">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Антидопинговая организация</w:t>
      </w:r>
      <w:r w:rsidRPr="0059607F">
        <w:rPr>
          <w:rFonts w:ascii="Times New Roman" w:eastAsia="Times New Roman" w:hAnsi="Times New Roman" w:cs="Times New Roman"/>
          <w:color w:val="000000"/>
          <w:sz w:val="24"/>
          <w:szCs w:val="24"/>
          <w:lang w:eastAsia="ru-RU"/>
        </w:rPr>
        <w:t xml:space="preserve">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 xml:space="preserve">ВАДА - </w:t>
      </w:r>
      <w:r w:rsidRPr="0059607F">
        <w:rPr>
          <w:rFonts w:ascii="Times New Roman" w:eastAsia="Times New Roman" w:hAnsi="Times New Roman" w:cs="Times New Roman"/>
          <w:color w:val="000000"/>
          <w:sz w:val="24"/>
          <w:szCs w:val="24"/>
          <w:lang w:eastAsia="ru-RU"/>
        </w:rPr>
        <w:t xml:space="preserve">Всемирное антидопинговое агентство.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 xml:space="preserve">Внесоревновательный период </w:t>
      </w:r>
      <w:r w:rsidRPr="0059607F">
        <w:rPr>
          <w:rFonts w:ascii="Times New Roman" w:eastAsia="Times New Roman" w:hAnsi="Times New Roman" w:cs="Times New Roman"/>
          <w:color w:val="000000"/>
          <w:sz w:val="24"/>
          <w:szCs w:val="24"/>
          <w:lang w:eastAsia="ru-RU"/>
        </w:rPr>
        <w:t xml:space="preserve">– любой период, который не является соревновательным.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Всемирный антидопинговый Кодекс</w:t>
      </w:r>
      <w:r w:rsidRPr="0059607F">
        <w:rPr>
          <w:rFonts w:ascii="Times New Roman" w:eastAsia="Times New Roman" w:hAnsi="Times New Roman" w:cs="Times New Roman"/>
          <w:color w:val="000000"/>
          <w:sz w:val="24"/>
          <w:szCs w:val="24"/>
          <w:lang w:eastAsia="ru-RU"/>
        </w:rPr>
        <w:t xml:space="preserve"> </w:t>
      </w:r>
      <w:r w:rsidRPr="0059607F">
        <w:rPr>
          <w:rFonts w:ascii="Times New Roman" w:eastAsia="Times New Roman" w:hAnsi="Times New Roman" w:cs="Times New Roman"/>
          <w:b/>
          <w:color w:val="000000"/>
          <w:sz w:val="24"/>
          <w:szCs w:val="24"/>
          <w:lang w:eastAsia="ru-RU"/>
        </w:rPr>
        <w:t>(Кодекс)</w:t>
      </w:r>
      <w:r w:rsidRPr="0059607F">
        <w:rPr>
          <w:rFonts w:ascii="Times New Roman" w:eastAsia="Times New Roman" w:hAnsi="Times New Roman" w:cs="Times New Roman"/>
          <w:color w:val="000000"/>
          <w:sz w:val="24"/>
          <w:szCs w:val="24"/>
          <w:lang w:eastAsia="ru-RU"/>
        </w:rPr>
        <w:t xml:space="preserve">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Запрещенная субстанция</w:t>
      </w:r>
      <w:r w:rsidRPr="0059607F">
        <w:rPr>
          <w:rFonts w:ascii="Times New Roman" w:eastAsia="Times New Roman" w:hAnsi="Times New Roman" w:cs="Times New Roman"/>
          <w:color w:val="000000"/>
          <w:sz w:val="24"/>
          <w:szCs w:val="24"/>
          <w:lang w:eastAsia="ru-RU"/>
        </w:rPr>
        <w:t xml:space="preserve"> - любая субстанция или класс субстанций, приведенных в Запрещенном списке.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Запрещенный список</w:t>
      </w:r>
      <w:r w:rsidRPr="0059607F">
        <w:rPr>
          <w:rFonts w:ascii="Times New Roman" w:eastAsia="Times New Roman" w:hAnsi="Times New Roman" w:cs="Times New Roman"/>
          <w:color w:val="000000"/>
          <w:sz w:val="24"/>
          <w:szCs w:val="24"/>
          <w:lang w:eastAsia="ru-RU"/>
        </w:rPr>
        <w:t xml:space="preserve"> - список, устанавливающий перечень Запрещенных субстанций и Запрещенных методов.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Запрещенный метод</w:t>
      </w:r>
      <w:r w:rsidRPr="0059607F">
        <w:rPr>
          <w:rFonts w:ascii="Times New Roman" w:eastAsia="Times New Roman" w:hAnsi="Times New Roman" w:cs="Times New Roman"/>
          <w:color w:val="000000"/>
          <w:sz w:val="24"/>
          <w:szCs w:val="24"/>
          <w:lang w:eastAsia="ru-RU"/>
        </w:rPr>
        <w:t xml:space="preserve"> - любой метод, приведенный в Запрещенном списке.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 xml:space="preserve">Персонал спортсмена - </w:t>
      </w:r>
      <w:r w:rsidRPr="0059607F">
        <w:rPr>
          <w:rFonts w:ascii="Calibri" w:eastAsia="Calibri" w:hAnsi="Calibri" w:cs="Calibri"/>
          <w:color w:val="000000"/>
          <w:sz w:val="24"/>
          <w:szCs w:val="24"/>
          <w:lang w:eastAsia="ru-RU"/>
        </w:rPr>
        <w:t xml:space="preserve"> </w:t>
      </w:r>
      <w:r w:rsidRPr="0059607F">
        <w:rPr>
          <w:rFonts w:ascii="Times New Roman" w:eastAsia="Times New Roman" w:hAnsi="Times New Roman" w:cs="Times New Roman"/>
          <w:color w:val="000000"/>
          <w:sz w:val="24"/>
          <w:szCs w:val="24"/>
          <w:lang w:eastAsia="ru-RU"/>
        </w:rPr>
        <w:t xml:space="preserve">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 xml:space="preserve">РУСАДА – </w:t>
      </w:r>
      <w:r w:rsidRPr="0059607F">
        <w:rPr>
          <w:rFonts w:ascii="Times New Roman" w:eastAsia="Times New Roman" w:hAnsi="Times New Roman" w:cs="Times New Roman"/>
          <w:color w:val="000000"/>
          <w:sz w:val="24"/>
          <w:szCs w:val="24"/>
          <w:lang w:eastAsia="ru-RU"/>
        </w:rPr>
        <w:t xml:space="preserve">Российское антидопинговое агентство «РУСАДА». </w:t>
      </w:r>
    </w:p>
    <w:p w:rsidR="0059607F" w:rsidRPr="0059607F" w:rsidRDefault="0059607F" w:rsidP="0059607F">
      <w:pPr>
        <w:spacing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Соревновательный период -</w:t>
      </w:r>
      <w:r w:rsidRPr="0059607F">
        <w:rPr>
          <w:rFonts w:ascii="Calibri" w:eastAsia="Calibri" w:hAnsi="Calibri" w:cs="Calibri"/>
          <w:color w:val="000000"/>
          <w:sz w:val="24"/>
          <w:szCs w:val="24"/>
          <w:lang w:eastAsia="ru-RU"/>
        </w:rPr>
        <w:t xml:space="preserve"> </w:t>
      </w:r>
      <w:r w:rsidRPr="0059607F">
        <w:rPr>
          <w:rFonts w:ascii="Times New Roman" w:eastAsia="Times New Roman" w:hAnsi="Times New Roman" w:cs="Times New Roman"/>
          <w:color w:val="000000"/>
          <w:sz w:val="24"/>
          <w:szCs w:val="24"/>
          <w:lang w:eastAsia="ru-RU"/>
        </w:rPr>
        <w:t xml:space="preserve">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59607F" w:rsidRPr="0059607F" w:rsidRDefault="0059607F" w:rsidP="0059607F">
      <w:pPr>
        <w:spacing w:after="95" w:line="247" w:lineRule="auto"/>
        <w:ind w:left="36" w:right="7" w:hanging="10"/>
        <w:jc w:val="both"/>
        <w:rPr>
          <w:rFonts w:ascii="Times New Roman" w:eastAsia="Times New Roman" w:hAnsi="Times New Roman" w:cs="Times New Roman"/>
          <w:color w:val="000000"/>
          <w:sz w:val="24"/>
          <w:szCs w:val="24"/>
          <w:lang w:eastAsia="ru-RU"/>
        </w:rPr>
      </w:pPr>
      <w:r w:rsidRPr="0059607F">
        <w:rPr>
          <w:rFonts w:ascii="Times New Roman" w:eastAsia="Times New Roman" w:hAnsi="Times New Roman" w:cs="Times New Roman"/>
          <w:b/>
          <w:color w:val="000000"/>
          <w:sz w:val="24"/>
          <w:szCs w:val="24"/>
          <w:lang w:eastAsia="ru-RU"/>
        </w:rPr>
        <w:t>Спортсмен</w:t>
      </w:r>
      <w:r w:rsidRPr="0059607F">
        <w:rPr>
          <w:rFonts w:ascii="Times New Roman" w:eastAsia="Times New Roman" w:hAnsi="Times New Roman" w:cs="Times New Roman"/>
          <w:color w:val="000000"/>
          <w:sz w:val="24"/>
          <w:szCs w:val="24"/>
          <w:lang w:eastAsia="ru-RU"/>
        </w:rPr>
        <w:t xml:space="preserve">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w:t>
      </w:r>
      <w:r w:rsidRPr="0059607F">
        <w:rPr>
          <w:rFonts w:ascii="Times New Roman" w:eastAsia="Times New Roman" w:hAnsi="Times New Roman" w:cs="Times New Roman"/>
          <w:color w:val="000000"/>
          <w:sz w:val="24"/>
          <w:szCs w:val="24"/>
          <w:lang w:eastAsia="ru-RU"/>
        </w:rPr>
        <w:lastRenderedPageBreak/>
        <w:t xml:space="preserve">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 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 </w:t>
      </w:r>
    </w:p>
    <w:p w:rsidR="009634F3" w:rsidRPr="00F46741" w:rsidRDefault="009634F3" w:rsidP="00F46741">
      <w:pPr>
        <w:keepNext/>
        <w:keepLines/>
        <w:shd w:val="clear" w:color="auto" w:fill="FFFFFF" w:themeFill="background1"/>
        <w:spacing w:before="480" w:after="0" w:line="240" w:lineRule="auto"/>
        <w:jc w:val="center"/>
        <w:outlineLvl w:val="0"/>
        <w:rPr>
          <w:rFonts w:ascii="Times New Roman" w:eastAsiaTheme="minorEastAsia" w:hAnsi="Times New Roman" w:cs="Times New Roman"/>
          <w:b/>
          <w:bCs/>
          <w:sz w:val="24"/>
          <w:szCs w:val="24"/>
          <w:lang w:eastAsia="ru-RU"/>
        </w:rPr>
      </w:pPr>
      <w:r w:rsidRPr="00F46741">
        <w:rPr>
          <w:rFonts w:ascii="Times New Roman" w:eastAsiaTheme="minorEastAsia" w:hAnsi="Times New Roman" w:cs="Times New Roman"/>
          <w:b/>
          <w:bCs/>
          <w:sz w:val="24"/>
          <w:szCs w:val="24"/>
          <w:lang w:eastAsia="ru-RU"/>
        </w:rPr>
        <w:t>Перечень информационного обеспечения.</w:t>
      </w:r>
    </w:p>
    <w:p w:rsidR="009634F3" w:rsidRPr="00F46741" w:rsidRDefault="009634F3" w:rsidP="00F46741">
      <w:pPr>
        <w:widowControl w:val="0"/>
        <w:numPr>
          <w:ilvl w:val="0"/>
          <w:numId w:val="16"/>
        </w:numPr>
        <w:tabs>
          <w:tab w:val="left" w:pos="806"/>
        </w:tabs>
        <w:autoSpaceDE w:val="0"/>
        <w:autoSpaceDN w:val="0"/>
        <w:adjustRightInd w:val="0"/>
        <w:spacing w:before="245"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Андреев С.Н. Играй в мини- футбол. - М.: Советский спорт, 1989.</w:t>
      </w:r>
    </w:p>
    <w:p w:rsidR="009634F3" w:rsidRPr="00F46741" w:rsidRDefault="009634F3" w:rsidP="00F46741">
      <w:pPr>
        <w:widowControl w:val="0"/>
        <w:numPr>
          <w:ilvl w:val="0"/>
          <w:numId w:val="16"/>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Андреев С.Н. Мини-футбол. Многолетняя подготовка юных футболистов в спор</w:t>
      </w:r>
      <w:r w:rsidRPr="00F46741">
        <w:rPr>
          <w:rFonts w:ascii="Times New Roman" w:eastAsiaTheme="minorEastAsia" w:hAnsi="Times New Roman" w:cs="Times New Roman"/>
          <w:sz w:val="24"/>
          <w:szCs w:val="24"/>
          <w:lang w:eastAsia="ru-RU"/>
        </w:rPr>
        <w:softHyphen/>
        <w:t>тивных школах. - М.: Советский спорт, 2008.</w:t>
      </w:r>
    </w:p>
    <w:p w:rsidR="009634F3" w:rsidRPr="00F46741" w:rsidRDefault="009634F3" w:rsidP="00F46741">
      <w:pPr>
        <w:widowControl w:val="0"/>
        <w:numPr>
          <w:ilvl w:val="0"/>
          <w:numId w:val="16"/>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Брайент Д., Кретти Ж. Психология в современном спорте. - М.: Физкультура и спорт, 1978.</w:t>
      </w:r>
    </w:p>
    <w:p w:rsidR="009634F3" w:rsidRPr="00F46741" w:rsidRDefault="009634F3" w:rsidP="00F46741">
      <w:pPr>
        <w:widowControl w:val="0"/>
        <w:numPr>
          <w:ilvl w:val="0"/>
          <w:numId w:val="16"/>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Былеева Л.В. и др. Подвижные игры. - М.: ТВТ Дивизион, 2005.</w:t>
      </w:r>
    </w:p>
    <w:p w:rsidR="009634F3" w:rsidRPr="00F46741" w:rsidRDefault="009634F3" w:rsidP="00F46741">
      <w:pPr>
        <w:widowControl w:val="0"/>
        <w:numPr>
          <w:ilvl w:val="0"/>
          <w:numId w:val="17"/>
        </w:numPr>
        <w:tabs>
          <w:tab w:val="left" w:pos="80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Кир Реднедж Полная иллюстрированная энциклопедия мирового футбола. - М.: РОСМЭН, 2004.</w:t>
      </w:r>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6.Кочетков А.П. Управление футбольной командой. - М.: «Астрель», 2002.</w:t>
      </w:r>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7.Кузнецов А.А. Организационно-методическая структура учебно-тренировочного процесса в футбольной школе. I этап (8-10 лет). - М.: Олимпия, Человек, 2008.</w:t>
      </w:r>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8.Кузнецов А.А. Организационно-методическая структура учебно-тренировочного процесса в футбольной школе. </w:t>
      </w:r>
      <w:r w:rsidRPr="00F46741">
        <w:rPr>
          <w:rFonts w:ascii="Times New Roman" w:eastAsiaTheme="minorEastAsia" w:hAnsi="Times New Roman" w:cs="Times New Roman"/>
          <w:sz w:val="24"/>
          <w:szCs w:val="24"/>
          <w:lang w:val="en-US" w:eastAsia="ru-RU"/>
        </w:rPr>
        <w:t>II</w:t>
      </w:r>
      <w:r w:rsidRPr="00F46741">
        <w:rPr>
          <w:rFonts w:ascii="Times New Roman" w:eastAsiaTheme="minorEastAsia" w:hAnsi="Times New Roman" w:cs="Times New Roman"/>
          <w:sz w:val="24"/>
          <w:szCs w:val="24"/>
          <w:lang w:eastAsia="ru-RU"/>
        </w:rPr>
        <w:t xml:space="preserve"> этап (11-12 лет). - М.: Олимпия, Человек, 2008.</w:t>
      </w:r>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 xml:space="preserve">9.Кузнецов А.А. Организационно-методическая структура учебно-тренировочного процесса в футбольной школе. </w:t>
      </w:r>
      <w:r w:rsidRPr="00F46741">
        <w:rPr>
          <w:rFonts w:ascii="Times New Roman" w:eastAsiaTheme="minorEastAsia" w:hAnsi="Times New Roman" w:cs="Times New Roman"/>
          <w:sz w:val="24"/>
          <w:szCs w:val="24"/>
          <w:lang w:val="en-US" w:eastAsia="ru-RU"/>
        </w:rPr>
        <w:t>III</w:t>
      </w:r>
      <w:r w:rsidRPr="00F46741">
        <w:rPr>
          <w:rFonts w:ascii="Times New Roman" w:eastAsiaTheme="minorEastAsia" w:hAnsi="Times New Roman" w:cs="Times New Roman"/>
          <w:sz w:val="24"/>
          <w:szCs w:val="24"/>
          <w:lang w:eastAsia="ru-RU"/>
        </w:rPr>
        <w:t xml:space="preserve"> этап (13-15 лет). - М.: Олимпия, Человек, 2008.</w:t>
      </w:r>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10.Кузнецов А.А. Организационно-методическая структура учебно-тренировочного процесса в футбольной школе. IV этап (16-17 лет). - М.: Олимпия, Человек, 2008.</w:t>
      </w:r>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11.Полиевский и др. Общеразвивающие упражнения. - М.: Физкультура и спорт,2002.</w:t>
      </w:r>
    </w:p>
    <w:p w:rsidR="009634F3" w:rsidRPr="00F46741" w:rsidRDefault="009634F3" w:rsidP="00F46741">
      <w:pPr>
        <w:widowControl w:val="0"/>
        <w:tabs>
          <w:tab w:val="left" w:pos="92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12.Федотова Е.В. Основы управления многолетней подготовкой юных спортсменов в командных игровых видах спорта. - М.: СпортАкадемПресс, 2003.</w:t>
      </w:r>
    </w:p>
    <w:p w:rsidR="009634F3" w:rsidRPr="00F46741" w:rsidRDefault="009634F3" w:rsidP="00F46741">
      <w:pPr>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rFonts w:ascii="Times New Roman" w:eastAsiaTheme="minorEastAsia" w:hAnsi="Times New Roman" w:cs="Times New Roman"/>
          <w:sz w:val="24"/>
          <w:szCs w:val="24"/>
          <w:lang w:eastAsia="ru-RU"/>
        </w:rPr>
        <w:t>13.</w:t>
      </w:r>
      <w:hyperlink r:id="rId17" w:history="1">
        <w:r w:rsidRPr="00F46741">
          <w:rPr>
            <w:rFonts w:ascii="Times New Roman" w:eastAsiaTheme="minorEastAsia" w:hAnsi="Times New Roman" w:cs="Times New Roman"/>
            <w:sz w:val="24"/>
            <w:szCs w:val="24"/>
            <w:u w:val="single"/>
            <w:lang w:val="en-US"/>
          </w:rPr>
          <w:t>http</w:t>
        </w:r>
        <w:r w:rsidRPr="00F46741">
          <w:rPr>
            <w:rFonts w:ascii="Times New Roman" w:eastAsiaTheme="minorEastAsia" w:hAnsi="Times New Roman" w:cs="Times New Roman"/>
            <w:sz w:val="24"/>
            <w:szCs w:val="24"/>
            <w:u w:val="single"/>
          </w:rPr>
          <w:t>://</w:t>
        </w:r>
        <w:r w:rsidRPr="00F46741">
          <w:rPr>
            <w:rFonts w:ascii="Times New Roman" w:eastAsiaTheme="minorEastAsia" w:hAnsi="Times New Roman" w:cs="Times New Roman"/>
            <w:sz w:val="24"/>
            <w:szCs w:val="24"/>
            <w:u w:val="single"/>
            <w:lang w:val="en-US"/>
          </w:rPr>
          <w:t>www</w:t>
        </w:r>
        <w:r w:rsidRPr="00F46741">
          <w:rPr>
            <w:rFonts w:ascii="Times New Roman" w:eastAsiaTheme="minorEastAsia" w:hAnsi="Times New Roman" w:cs="Times New Roman"/>
            <w:sz w:val="24"/>
            <w:szCs w:val="24"/>
            <w:u w:val="single"/>
          </w:rPr>
          <w:t>.</w:t>
        </w:r>
        <w:r w:rsidRPr="00F46741">
          <w:rPr>
            <w:rFonts w:ascii="Times New Roman" w:eastAsiaTheme="minorEastAsia" w:hAnsi="Times New Roman" w:cs="Times New Roman"/>
            <w:sz w:val="24"/>
            <w:szCs w:val="24"/>
            <w:u w:val="single"/>
            <w:lang w:val="en-US"/>
          </w:rPr>
          <w:t>minsport</w:t>
        </w:r>
        <w:r w:rsidRPr="00F46741">
          <w:rPr>
            <w:rFonts w:ascii="Times New Roman" w:eastAsiaTheme="minorEastAsia" w:hAnsi="Times New Roman" w:cs="Times New Roman"/>
            <w:sz w:val="24"/>
            <w:szCs w:val="24"/>
            <w:u w:val="single"/>
          </w:rPr>
          <w:t>.</w:t>
        </w:r>
        <w:r w:rsidRPr="00F46741">
          <w:rPr>
            <w:rFonts w:ascii="Times New Roman" w:eastAsiaTheme="minorEastAsia" w:hAnsi="Times New Roman" w:cs="Times New Roman"/>
            <w:sz w:val="24"/>
            <w:szCs w:val="24"/>
            <w:u w:val="single"/>
            <w:lang w:val="en-US"/>
          </w:rPr>
          <w:t>gov</w:t>
        </w:r>
        <w:r w:rsidRPr="00F46741">
          <w:rPr>
            <w:rFonts w:ascii="Times New Roman" w:eastAsiaTheme="minorEastAsia" w:hAnsi="Times New Roman" w:cs="Times New Roman"/>
            <w:sz w:val="24"/>
            <w:szCs w:val="24"/>
            <w:u w:val="single"/>
          </w:rPr>
          <w:t>.</w:t>
        </w:r>
        <w:r w:rsidRPr="00F46741">
          <w:rPr>
            <w:rFonts w:ascii="Times New Roman" w:eastAsiaTheme="minorEastAsia" w:hAnsi="Times New Roman" w:cs="Times New Roman"/>
            <w:sz w:val="24"/>
            <w:szCs w:val="24"/>
            <w:u w:val="single"/>
            <w:lang w:val="en-US"/>
          </w:rPr>
          <w:t>ru</w:t>
        </w:r>
      </w:hyperlink>
    </w:p>
    <w:p w:rsidR="009634F3" w:rsidRPr="00F46741" w:rsidRDefault="009634F3" w:rsidP="00F46741">
      <w:pPr>
        <w:widowControl w:val="0"/>
        <w:tabs>
          <w:tab w:val="left" w:pos="926"/>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46741">
        <w:rPr>
          <w:sz w:val="24"/>
          <w:szCs w:val="24"/>
        </w:rPr>
        <w:t>14.</w:t>
      </w:r>
      <w:hyperlink r:id="rId18" w:history="1">
        <w:r w:rsidRPr="00F46741">
          <w:rPr>
            <w:rFonts w:ascii="Times New Roman" w:eastAsiaTheme="minorEastAsia" w:hAnsi="Times New Roman" w:cs="Times New Roman"/>
            <w:sz w:val="24"/>
            <w:szCs w:val="24"/>
            <w:u w:val="single"/>
            <w:lang w:val="en-US"/>
          </w:rPr>
          <w:t>www</w:t>
        </w:r>
        <w:r w:rsidRPr="00F46741">
          <w:rPr>
            <w:rFonts w:ascii="Times New Roman" w:eastAsiaTheme="minorEastAsia" w:hAnsi="Times New Roman" w:cs="Times New Roman"/>
            <w:sz w:val="24"/>
            <w:szCs w:val="24"/>
            <w:u w:val="single"/>
          </w:rPr>
          <w:t>.</w:t>
        </w:r>
        <w:r w:rsidRPr="00F46741">
          <w:rPr>
            <w:rFonts w:ascii="Times New Roman" w:eastAsiaTheme="minorEastAsia" w:hAnsi="Times New Roman" w:cs="Times New Roman"/>
            <w:sz w:val="24"/>
            <w:szCs w:val="24"/>
            <w:u w:val="single"/>
            <w:lang w:val="en-US"/>
          </w:rPr>
          <w:t>minobr</w:t>
        </w:r>
        <w:r w:rsidRPr="00F46741">
          <w:rPr>
            <w:rFonts w:ascii="Times New Roman" w:eastAsiaTheme="minorEastAsia" w:hAnsi="Times New Roman" w:cs="Times New Roman"/>
            <w:sz w:val="24"/>
            <w:szCs w:val="24"/>
            <w:u w:val="single"/>
          </w:rPr>
          <w:t>74.</w:t>
        </w:r>
        <w:r w:rsidRPr="00F46741">
          <w:rPr>
            <w:rFonts w:ascii="Times New Roman" w:eastAsiaTheme="minorEastAsia" w:hAnsi="Times New Roman" w:cs="Times New Roman"/>
            <w:sz w:val="24"/>
            <w:szCs w:val="24"/>
            <w:u w:val="single"/>
            <w:lang w:val="en-US"/>
          </w:rPr>
          <w:t>ru</w:t>
        </w:r>
      </w:hyperlink>
    </w:p>
    <w:p w:rsidR="00EB3104" w:rsidRPr="00F46741" w:rsidRDefault="00EB3104" w:rsidP="00F46741">
      <w:pPr>
        <w:keepNext/>
        <w:keepLines/>
        <w:shd w:val="clear" w:color="auto" w:fill="FFFFFF" w:themeFill="background1"/>
        <w:spacing w:before="480" w:after="0" w:line="240" w:lineRule="auto"/>
        <w:jc w:val="center"/>
        <w:outlineLvl w:val="0"/>
        <w:rPr>
          <w:rFonts w:ascii="Times New Roman" w:eastAsiaTheme="minorEastAsia" w:hAnsi="Times New Roman" w:cs="Times New Roman"/>
          <w:b/>
          <w:bCs/>
          <w:sz w:val="24"/>
          <w:szCs w:val="24"/>
          <w:lang w:eastAsia="ru-RU"/>
        </w:rPr>
      </w:pPr>
    </w:p>
    <w:p w:rsidR="001B4993" w:rsidRPr="00F46741" w:rsidRDefault="001B4993" w:rsidP="00F46741">
      <w:pPr>
        <w:keepNext/>
        <w:keepLines/>
        <w:shd w:val="clear" w:color="auto" w:fill="FFFFFF" w:themeFill="background1"/>
        <w:spacing w:before="480" w:after="0" w:line="240" w:lineRule="auto"/>
        <w:jc w:val="center"/>
        <w:outlineLvl w:val="0"/>
        <w:rPr>
          <w:rFonts w:ascii="Times New Roman" w:eastAsiaTheme="minorEastAsia" w:hAnsi="Times New Roman" w:cs="Times New Roman"/>
          <w:b/>
          <w:bCs/>
          <w:sz w:val="24"/>
          <w:szCs w:val="24"/>
          <w:lang w:eastAsia="ru-RU"/>
        </w:rPr>
        <w:sectPr w:rsidR="001B4993" w:rsidRPr="00F46741" w:rsidSect="001775A8">
          <w:pgSz w:w="11906" w:h="16838"/>
          <w:pgMar w:top="709" w:right="850" w:bottom="567" w:left="1418" w:header="708" w:footer="708" w:gutter="0"/>
          <w:cols w:space="708"/>
          <w:docGrid w:linePitch="360"/>
        </w:sectPr>
      </w:pPr>
    </w:p>
    <w:p w:rsidR="005913D1" w:rsidRPr="00F46741" w:rsidRDefault="005913D1" w:rsidP="00F46741">
      <w:pPr>
        <w:spacing w:after="0" w:line="240" w:lineRule="auto"/>
        <w:jc w:val="both"/>
        <w:rPr>
          <w:rFonts w:ascii="Times New Roman" w:eastAsia="Calibri" w:hAnsi="Times New Roman" w:cs="Times New Roman"/>
          <w:sz w:val="24"/>
          <w:szCs w:val="24"/>
        </w:rPr>
      </w:pPr>
    </w:p>
    <w:p w:rsidR="005913D1" w:rsidRPr="00F46741" w:rsidRDefault="005913D1" w:rsidP="00F46741">
      <w:pPr>
        <w:spacing w:after="0" w:line="240" w:lineRule="auto"/>
        <w:ind w:left="10" w:right="90" w:hanging="10"/>
        <w:jc w:val="right"/>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«УВЕРЖДАЮ»</w:t>
      </w:r>
    </w:p>
    <w:p w:rsidR="005913D1" w:rsidRPr="00F46741" w:rsidRDefault="005913D1" w:rsidP="008F435B">
      <w:pPr>
        <w:spacing w:after="0" w:line="240" w:lineRule="auto"/>
        <w:ind w:left="-567" w:right="90" w:hanging="10"/>
        <w:jc w:val="right"/>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Директор МБУ ДО ДЮСШ</w:t>
      </w:r>
    </w:p>
    <w:p w:rsidR="005913D1" w:rsidRPr="00F46741" w:rsidRDefault="005913D1" w:rsidP="00F46741">
      <w:pPr>
        <w:spacing w:after="0" w:line="240" w:lineRule="auto"/>
        <w:ind w:left="10" w:right="90" w:hanging="10"/>
        <w:jc w:val="right"/>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___________ Д.В. Гибадуллин</w:t>
      </w:r>
    </w:p>
    <w:p w:rsidR="005913D1" w:rsidRPr="00F46741" w:rsidRDefault="005913D1" w:rsidP="00F46741">
      <w:pPr>
        <w:spacing w:after="0" w:line="240" w:lineRule="auto"/>
        <w:ind w:left="10" w:right="90" w:hanging="10"/>
        <w:jc w:val="right"/>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«__»_</w:t>
      </w:r>
      <w:r w:rsidR="005C4D03">
        <w:rPr>
          <w:rFonts w:ascii="Times New Roman" w:eastAsia="Times New Roman" w:hAnsi="Times New Roman" w:cs="Times New Roman"/>
          <w:sz w:val="24"/>
          <w:szCs w:val="24"/>
          <w:lang w:eastAsia="ru-RU"/>
        </w:rPr>
        <w:t>_________2022</w:t>
      </w:r>
      <w:bookmarkStart w:id="0" w:name="_GoBack"/>
      <w:bookmarkEnd w:id="0"/>
      <w:r w:rsidRPr="00F46741">
        <w:rPr>
          <w:rFonts w:ascii="Times New Roman" w:eastAsia="Times New Roman" w:hAnsi="Times New Roman" w:cs="Times New Roman"/>
          <w:sz w:val="24"/>
          <w:szCs w:val="24"/>
          <w:lang w:eastAsia="ru-RU"/>
        </w:rPr>
        <w:t>г.</w:t>
      </w:r>
    </w:p>
    <w:p w:rsidR="005913D1" w:rsidRPr="00F46741" w:rsidRDefault="005913D1" w:rsidP="00F46741">
      <w:pPr>
        <w:spacing w:after="0" w:line="240" w:lineRule="auto"/>
        <w:ind w:left="10" w:right="90" w:hanging="10"/>
        <w:jc w:val="both"/>
        <w:rPr>
          <w:rFonts w:ascii="Times New Roman" w:eastAsia="Times New Roman" w:hAnsi="Times New Roman" w:cs="Times New Roman"/>
          <w:sz w:val="24"/>
          <w:szCs w:val="24"/>
          <w:lang w:eastAsia="ru-RU"/>
        </w:rPr>
      </w:pPr>
    </w:p>
    <w:p w:rsidR="005913D1" w:rsidRPr="00F46741" w:rsidRDefault="005913D1" w:rsidP="00F46741">
      <w:pPr>
        <w:spacing w:after="0" w:line="240" w:lineRule="auto"/>
        <w:ind w:left="10" w:right="90" w:hanging="10"/>
        <w:jc w:val="center"/>
        <w:rPr>
          <w:rFonts w:ascii="Times New Roman" w:eastAsia="Times New Roman" w:hAnsi="Times New Roman" w:cs="Times New Roman"/>
          <w:b/>
          <w:sz w:val="24"/>
          <w:szCs w:val="24"/>
          <w:lang w:eastAsia="ru-RU"/>
        </w:rPr>
      </w:pPr>
    </w:p>
    <w:p w:rsidR="005913D1" w:rsidRPr="00F46741" w:rsidRDefault="005913D1" w:rsidP="00F46741">
      <w:pPr>
        <w:spacing w:after="0" w:line="240" w:lineRule="auto"/>
        <w:ind w:left="10" w:right="90" w:hanging="10"/>
        <w:jc w:val="center"/>
        <w:rPr>
          <w:rFonts w:ascii="Times New Roman" w:eastAsia="Times New Roman" w:hAnsi="Times New Roman" w:cs="Times New Roman"/>
          <w:b/>
          <w:sz w:val="24"/>
          <w:szCs w:val="24"/>
          <w:lang w:eastAsia="ru-RU"/>
        </w:rPr>
      </w:pPr>
      <w:r w:rsidRPr="00F46741">
        <w:rPr>
          <w:rFonts w:ascii="Times New Roman" w:eastAsia="Times New Roman" w:hAnsi="Times New Roman" w:cs="Times New Roman"/>
          <w:b/>
          <w:sz w:val="24"/>
          <w:szCs w:val="24"/>
          <w:lang w:eastAsia="ru-RU"/>
        </w:rPr>
        <w:t>Календарный учебный график</w:t>
      </w:r>
    </w:p>
    <w:p w:rsidR="005913D1" w:rsidRDefault="005913D1" w:rsidP="00F46741">
      <w:pPr>
        <w:spacing w:after="0" w:line="240" w:lineRule="auto"/>
        <w:ind w:right="90"/>
        <w:jc w:val="center"/>
        <w:rPr>
          <w:rFonts w:ascii="Times New Roman" w:eastAsia="Times New Roman" w:hAnsi="Times New Roman" w:cs="Times New Roman"/>
          <w:b/>
          <w:i/>
          <w:sz w:val="24"/>
          <w:szCs w:val="24"/>
          <w:lang w:eastAsia="ru-RU"/>
        </w:rPr>
      </w:pPr>
      <w:r w:rsidRPr="00F46741">
        <w:rPr>
          <w:rFonts w:ascii="Times New Roman" w:eastAsia="Times New Roman" w:hAnsi="Times New Roman" w:cs="Times New Roman"/>
          <w:b/>
          <w:sz w:val="24"/>
          <w:szCs w:val="24"/>
          <w:lang w:eastAsia="ru-RU"/>
        </w:rPr>
        <w:t>секции «Мини-футбол</w:t>
      </w:r>
      <w:r w:rsidRPr="00F46741">
        <w:rPr>
          <w:rFonts w:ascii="Times New Roman" w:eastAsia="Times New Roman" w:hAnsi="Times New Roman" w:cs="Times New Roman"/>
          <w:b/>
          <w:i/>
          <w:sz w:val="24"/>
          <w:szCs w:val="24"/>
          <w:lang w:eastAsia="ru-RU"/>
        </w:rPr>
        <w:t>»</w:t>
      </w:r>
    </w:p>
    <w:p w:rsidR="001775A8" w:rsidRPr="00F46741" w:rsidRDefault="001775A8" w:rsidP="00F46741">
      <w:pPr>
        <w:spacing w:after="0" w:line="240" w:lineRule="auto"/>
        <w:ind w:right="90"/>
        <w:jc w:val="center"/>
        <w:rPr>
          <w:rFonts w:ascii="Times New Roman" w:eastAsia="Times New Roman" w:hAnsi="Times New Roman" w:cs="Times New Roman"/>
          <w:b/>
          <w:i/>
          <w:sz w:val="24"/>
          <w:szCs w:val="24"/>
          <w:lang w:eastAsia="ru-RU"/>
        </w:rPr>
      </w:pPr>
    </w:p>
    <w:tbl>
      <w:tblPr>
        <w:tblW w:w="10632" w:type="dxa"/>
        <w:tblInd w:w="-593" w:type="dxa"/>
        <w:tblCellMar>
          <w:top w:w="15" w:type="dxa"/>
          <w:left w:w="15" w:type="dxa"/>
          <w:bottom w:w="15" w:type="dxa"/>
          <w:right w:w="15" w:type="dxa"/>
        </w:tblCellMar>
        <w:tblLook w:val="04A0" w:firstRow="1" w:lastRow="0" w:firstColumn="1" w:lastColumn="0" w:noHBand="0" w:noVBand="1"/>
      </w:tblPr>
      <w:tblGrid>
        <w:gridCol w:w="597"/>
        <w:gridCol w:w="963"/>
        <w:gridCol w:w="7557"/>
        <w:gridCol w:w="1515"/>
      </w:tblGrid>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775A8" w:rsidRPr="00F46741" w:rsidRDefault="001775A8" w:rsidP="008F435B">
            <w:pPr>
              <w:spacing w:after="0" w:line="240" w:lineRule="auto"/>
              <w:ind w:left="-135"/>
              <w:jc w:val="center"/>
              <w:rPr>
                <w:rFonts w:ascii="Calibri" w:eastAsia="Times New Roman" w:hAnsi="Calibri" w:cs="Calibri"/>
                <w:color w:val="000000"/>
                <w:sz w:val="24"/>
                <w:szCs w:val="24"/>
                <w:lang w:eastAsia="ru-RU"/>
              </w:rPr>
            </w:pPr>
            <w:r w:rsidRPr="00F46741">
              <w:rPr>
                <w:rFonts w:ascii="Times New Roman" w:eastAsia="Times New Roman" w:hAnsi="Times New Roman" w:cs="Times New Roman"/>
                <w:b/>
                <w:bCs/>
                <w:color w:val="000000"/>
                <w:sz w:val="24"/>
                <w:szCs w:val="24"/>
                <w:lang w:eastAsia="ru-RU"/>
              </w:rPr>
              <w:t>№</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center"/>
              <w:rPr>
                <w:rFonts w:ascii="Calibri" w:eastAsia="Times New Roman" w:hAnsi="Calibri" w:cs="Calibri"/>
                <w:color w:val="000000"/>
                <w:sz w:val="24"/>
                <w:szCs w:val="24"/>
                <w:lang w:eastAsia="ru-RU"/>
              </w:rPr>
            </w:pPr>
            <w:r w:rsidRPr="00F46741">
              <w:rPr>
                <w:rFonts w:ascii="Times New Roman" w:eastAsia="Times New Roman" w:hAnsi="Times New Roman" w:cs="Times New Roman"/>
                <w:b/>
                <w:bCs/>
                <w:color w:val="000000"/>
                <w:sz w:val="24"/>
                <w:szCs w:val="24"/>
                <w:lang w:eastAsia="ru-RU"/>
              </w:rPr>
              <w:t>Дата</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center"/>
              <w:rPr>
                <w:rFonts w:ascii="Calibri" w:eastAsia="Times New Roman" w:hAnsi="Calibri" w:cs="Calibri"/>
                <w:color w:val="000000"/>
                <w:sz w:val="24"/>
                <w:szCs w:val="24"/>
                <w:lang w:eastAsia="ru-RU"/>
              </w:rPr>
            </w:pPr>
            <w:r w:rsidRPr="00F46741">
              <w:rPr>
                <w:rFonts w:ascii="Times New Roman" w:eastAsia="Times New Roman" w:hAnsi="Times New Roman" w:cs="Times New Roman"/>
                <w:b/>
                <w:bCs/>
                <w:color w:val="000000"/>
                <w:sz w:val="24"/>
                <w:szCs w:val="24"/>
                <w:lang w:eastAsia="ru-RU"/>
              </w:rPr>
              <w:t>Тема занятия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center"/>
              <w:rPr>
                <w:rFonts w:ascii="Calibri" w:eastAsia="Times New Roman" w:hAnsi="Calibri" w:cs="Calibri"/>
                <w:color w:val="000000"/>
                <w:sz w:val="24"/>
                <w:szCs w:val="24"/>
                <w:lang w:eastAsia="ru-RU"/>
              </w:rPr>
            </w:pPr>
            <w:r w:rsidRPr="00F46741">
              <w:rPr>
                <w:rFonts w:ascii="Times New Roman" w:eastAsia="Times New Roman" w:hAnsi="Times New Roman" w:cs="Times New Roman"/>
                <w:b/>
                <w:bCs/>
                <w:color w:val="000000"/>
                <w:sz w:val="24"/>
                <w:szCs w:val="24"/>
                <w:lang w:eastAsia="ru-RU"/>
              </w:rPr>
              <w:t>Количество часов</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Знакомство обучающихся друг с другом. Выявление уровня первичной подготовки детей в данном виде деятельности.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tabs>
                <w:tab w:val="left" w:pos="351"/>
              </w:tabs>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Вводное занятие. Инструктаж по технике безопасности.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Втягивающая тренировка. Специальные упражнения, свободная практика.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Челночный бег, футбол, изучение упражнения «квадрат».</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Бег, прыжки по лестицам, футбол, изучение упражнения «контроль мяча».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Прыжки через барьер 2 серии через круг легкого бега,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Бег с изменением направления, «квадрат»,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Челночный бег, прыжки через барьер,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Рывки по диагоналям 3 раза, футбол, «контроль</w:t>
            </w:r>
            <w:r w:rsidRPr="00F46741">
              <w:rPr>
                <w:rFonts w:ascii="Times New Roman" w:eastAsia="Times New Roman" w:hAnsi="Times New Roman" w:cs="Times New Roman"/>
                <w:color w:val="000000"/>
                <w:sz w:val="24"/>
                <w:szCs w:val="24"/>
                <w:lang w:eastAsia="ru-RU"/>
              </w:rPr>
              <w:br/>
              <w:t>яча».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Физподготовка. Челночный бег + удары по воротам,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техники передвижения и владения мячом: остановка прием мяча.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09.21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Передвижение спиной вперед, повороты, удары по мячу внутренней частью стопы, ведение мяча по кругу.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Остановка катящегося мяча внутренней стороной стопы и подошвой. Бег в сочетании с ходьбой.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Подвижные игры.</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Обучение ударом по неподвижному мячу, чеканка мяча.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Подтягивание, приседание, пресс, длительный бег, игра в вышибалы.</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ударов по мячу из различных положений, комбинации ударов.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Упражнение«квадрат».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упражнения с набивным мячом, игра в гандбол.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Товарищеская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w:t>
            </w:r>
            <w:r w:rsidRPr="00F46741">
              <w:rPr>
                <w:rFonts w:ascii="Times New Roman" w:eastAsia="Times New Roman" w:hAnsi="Times New Roman" w:cs="Times New Roman"/>
                <w:color w:val="000000"/>
                <w:sz w:val="24"/>
                <w:szCs w:val="24"/>
                <w:lang w:eastAsia="ru-RU"/>
              </w:rPr>
              <w:br/>
              <w:t>ражнения в парах, подтягивания.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Эстафета на закрепление и совершенствование технических приемов.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скоростных и скоростно-силовых способностей, прыжки.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10.21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Ведение мяча до центра с последующим ударом по воротам, изучение новых технических приемов.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Обводка с помощью обманных движений, отработка изученных ударов.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паса щечкой в парах.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на закрепление тактических действий, силовые упражнения.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28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Ведение мяча с активным сопротивлением защитников, удар по неподвижному мячу внутренней стороной стопы.</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lastRenderedPageBreak/>
              <w:t>29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индивидуальных тактических действий в защите.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координационных способностей. Ведение + удар по воротам, квадрат.</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развивающие физические способности. Бег с остановками и изменением направле</w:t>
            </w:r>
            <w:r w:rsidRPr="00F46741">
              <w:rPr>
                <w:rFonts w:ascii="Times New Roman" w:eastAsia="Times New Roman" w:hAnsi="Times New Roman" w:cs="Times New Roman"/>
                <w:color w:val="000000"/>
                <w:sz w:val="24"/>
                <w:szCs w:val="24"/>
                <w:lang w:eastAsia="ru-RU"/>
              </w:rPr>
              <w:br/>
              <w:t>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позиционного нападения: без изменений позиций игроков + удар с сопротивлением.</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упражнения по методу круговой тренировки.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Полоса препятствий, удары-по неподвижному мячу, мяч стоит на месте, змейка + удар.</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передач в движении, передача мяча на ход.</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11.21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Отбор мяча толком плеча в плечо.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гибкости, старты из различных положений, подтягивания.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Тренировка выносливости, изменение направления движений по си</w:t>
            </w:r>
            <w:r w:rsidRPr="00F46741">
              <w:rPr>
                <w:rFonts w:ascii="Times New Roman" w:eastAsia="Times New Roman" w:hAnsi="Times New Roman" w:cs="Times New Roman"/>
                <w:color w:val="000000"/>
                <w:sz w:val="24"/>
                <w:szCs w:val="24"/>
                <w:lang w:eastAsia="ru-RU"/>
              </w:rPr>
              <w:br/>
              <w:t>налу.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39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тактики свободного нападения, ударов из различных положений.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Комбинации из освоенных элементов техники передвижений, применение их в игре.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на развитие ориентации и мышления. Чеканка мяча через стойку.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Ввод мяча вратаря ударом ногой.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Эстафеты на закрепление и совершенствование технических приемов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Специальные упражнения. Чеканка мяча.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Вратарь: ловля катящегося мяча. Удары по воротам из стандартных положений, по катящемуся мячу.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Отбор мяча перехватом, тактика игры 2 против 1.</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технических приемов, прием мяча грудью.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12.21</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Остановка мяча различными частями тела: бедром, грудью, животом.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49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Комбинации из освоенных элементов техники передвижений + эстафета.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Товарищеская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Обучение финтам, салки вокруг столба, бег в квадрате.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Эстафета на закрепление изученных финтов,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Скоро</w:t>
            </w:r>
            <w:r w:rsidRPr="00F46741">
              <w:rPr>
                <w:rFonts w:ascii="Times New Roman" w:eastAsia="Times New Roman" w:hAnsi="Times New Roman" w:cs="Times New Roman"/>
                <w:color w:val="000000"/>
                <w:sz w:val="24"/>
                <w:szCs w:val="24"/>
                <w:lang w:eastAsia="ru-RU"/>
              </w:rPr>
              <w:br/>
              <w:t>тные упражнения + удары по мячу из различных положений.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техники игры вратаря, точный бросок в цель,теннисбол.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Отбор мяча перехватом в движение, бег с препятствиями.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Ввод мяча вратарем рукой, чеканка мяча, квадрат.</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Ведение мяча + удар по воротам.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Тактическая подготовка, перебежки, треугольник, три колонны.</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59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Эстафета дриблеров,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01.22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Игра на опережение, старты из различных положений.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упражнения без предметов, силовая подготовка.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Футбол без ворот, теннисбол, гандбол. Тренировка меткости.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развивающие физические способности. Бег с остановками и изменением направления.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координационных способностей. Ведение + удар по воротам, квадрат. Двусторонняя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lastRenderedPageBreak/>
              <w:t>65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Прием мяча различными частями тела.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финтов, применение при сопротивлении защитника.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Удары – с разбега, с места, с подачи партнера, с одного шага.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69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Остановка катящегося мяча внутренней стороной стопы и подошвой. Бег в сочетании с ходьбой.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02.22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упражнения в парах, бег с мячом.</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Старты из различных положений, двусторонняя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Упражнение змейка + удар по воротам.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Товарищеская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w:t>
            </w:r>
            <w:r w:rsidRPr="00F46741">
              <w:rPr>
                <w:rFonts w:ascii="Times New Roman" w:eastAsia="Times New Roman" w:hAnsi="Times New Roman" w:cs="Times New Roman"/>
                <w:color w:val="000000"/>
                <w:sz w:val="24"/>
                <w:szCs w:val="24"/>
                <w:lang w:eastAsia="ru-RU"/>
              </w:rPr>
              <w:br/>
              <w:t>ражнения в парах, подтягивания.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Эстафета на закрепление и совершенствование технических приемов.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скоростных и скоростно-силовых способностей, прыжки.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Ведение мяча до центра с последующим ударом по воротам, изучение новых технических приемов.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79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Обводка с помощью обманных движений, отработка изученных ударов.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паса щечкой в парах. Футбол.</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на закрепление тактических действий, силовые упражнения.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Ведение мяча с активным сопротивлением защитников, удар по неподвижному мячу внутренней стороной стопы.</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индивидуальных тактических действий в защите.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03.22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координационных способностей. Ведение + удар по воротам, квадрат.</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развивающие физические способности. Бег с остановками и изменением направле</w:t>
            </w:r>
            <w:r w:rsidRPr="00F46741">
              <w:rPr>
                <w:rFonts w:ascii="Times New Roman" w:eastAsia="Times New Roman" w:hAnsi="Times New Roman" w:cs="Times New Roman"/>
                <w:color w:val="000000"/>
                <w:sz w:val="24"/>
                <w:szCs w:val="24"/>
                <w:lang w:eastAsia="ru-RU"/>
              </w:rPr>
              <w:br/>
              <w:t>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Изучение позиционного нападения: без изменений позиций игроков + удар с сопротивлением.</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Общеразвивающие упражнения по методу круговой тренировки.</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Полоса препятствий, удары-по неподвижному мячу, мяч стоит на месте, змейка + удар.</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89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передач в движении, передача мяча на ход.</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Отбор мяча толком плеча в плечо.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Развитие гибкости, старты из различных положений, подтягивания.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Тренировка выносливости, изменение направления движений по си</w:t>
            </w:r>
            <w:r w:rsidRPr="00F46741">
              <w:rPr>
                <w:rFonts w:ascii="Times New Roman" w:eastAsia="Times New Roman" w:hAnsi="Times New Roman" w:cs="Times New Roman"/>
                <w:color w:val="000000"/>
                <w:sz w:val="24"/>
                <w:szCs w:val="24"/>
                <w:lang w:eastAsia="ru-RU"/>
              </w:rPr>
              <w:br/>
              <w:t>налу.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Отработка тактики свободного нападения, ударов из различных положений.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Комбинации из освоенных элементов техники передвижений, применение их в игре.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Игры на развитие ориентации и мышления. Чеканка мяча через стойку.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04.22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Ввод мяча вратаря ударом ногой.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Times New Roman" w:eastAsia="Times New Roman" w:hAnsi="Times New Roman" w:cs="Times New Roman"/>
                <w:sz w:val="24"/>
                <w:szCs w:val="24"/>
                <w:lang w:eastAsia="ru-RU"/>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Эстафеты на закрепление и совершенствование технических приемов</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Специальные упражнения. Чеканка мяча.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99</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Вратарь: ловля катящегося мяча. Удары по воротам из стандартных положений, по катящемуся мячу.</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Отбор мяча перехватом, тактика игры 2 против 1.</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 xml:space="preserve">Изучение технических приемов, прием мяча грудью. Двусторонняя </w:t>
            </w:r>
            <w:r w:rsidRPr="00F46741">
              <w:rPr>
                <w:rFonts w:ascii="Times New Roman" w:eastAsia="Times New Roman" w:hAnsi="Times New Roman" w:cs="Times New Roman"/>
                <w:color w:val="000000"/>
                <w:sz w:val="24"/>
                <w:szCs w:val="24"/>
                <w:lang w:eastAsia="ru-RU"/>
              </w:rPr>
              <w:lastRenderedPageBreak/>
              <w:t>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lastRenderedPageBreak/>
              <w:t>3</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lastRenderedPageBreak/>
              <w:t>102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Остановка мяча различными частями тела: бедром, грудью, животом.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103</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Комбинации из освоенных элементов техники передвижений + эстафета.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Товарищеская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105</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Обучение финтам, салки вокруг столба, бег в квадрате.</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Эстафета на закрепление изученных финтов,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107</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Скоро</w:t>
            </w:r>
            <w:r w:rsidRPr="00F46741">
              <w:rPr>
                <w:rFonts w:ascii="Times New Roman" w:eastAsia="Times New Roman" w:hAnsi="Times New Roman" w:cs="Times New Roman"/>
                <w:color w:val="000000"/>
                <w:sz w:val="24"/>
                <w:szCs w:val="24"/>
                <w:lang w:eastAsia="ru-RU"/>
              </w:rPr>
              <w:br/>
              <w:t>тные упражнения + удары по мячу из различных положений.</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r w:rsidR="001775A8" w:rsidRPr="00F46741" w:rsidTr="008F435B">
        <w:tc>
          <w:tcPr>
            <w:tcW w:w="5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Calibri" w:eastAsia="Times New Roman" w:hAnsi="Calibri" w:cs="Calibri"/>
                <w:color w:val="000000"/>
                <w:sz w:val="24"/>
                <w:szCs w:val="24"/>
                <w:lang w:eastAsia="ru-RU"/>
              </w:rPr>
              <w:t>108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sz w:val="24"/>
                <w:szCs w:val="24"/>
              </w:rPr>
            </w:pPr>
            <w:r w:rsidRPr="00F46741">
              <w:rPr>
                <w:rFonts w:ascii="Times New Roman" w:eastAsia="Times New Roman" w:hAnsi="Times New Roman" w:cs="Times New Roman"/>
                <w:sz w:val="24"/>
                <w:szCs w:val="24"/>
                <w:lang w:eastAsia="ru-RU"/>
              </w:rPr>
              <w:t>05.22</w:t>
            </w:r>
          </w:p>
        </w:tc>
        <w:tc>
          <w:tcPr>
            <w:tcW w:w="7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jc w:val="both"/>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Эстафета дриблеров, двусторонняя учебная игра.</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775A8" w:rsidRPr="00F46741" w:rsidRDefault="001775A8" w:rsidP="00B71F60">
            <w:pPr>
              <w:spacing w:after="0" w:line="240" w:lineRule="auto"/>
              <w:rPr>
                <w:rFonts w:ascii="Calibri" w:eastAsia="Times New Roman" w:hAnsi="Calibri" w:cs="Calibri"/>
                <w:color w:val="000000"/>
                <w:sz w:val="24"/>
                <w:szCs w:val="24"/>
                <w:lang w:eastAsia="ru-RU"/>
              </w:rPr>
            </w:pPr>
            <w:r w:rsidRPr="00F46741">
              <w:rPr>
                <w:rFonts w:ascii="Times New Roman" w:eastAsia="Times New Roman" w:hAnsi="Times New Roman" w:cs="Times New Roman"/>
                <w:color w:val="000000"/>
                <w:sz w:val="24"/>
                <w:szCs w:val="24"/>
                <w:lang w:eastAsia="ru-RU"/>
              </w:rPr>
              <w:t>2</w:t>
            </w:r>
          </w:p>
        </w:tc>
      </w:tr>
    </w:tbl>
    <w:p w:rsidR="005E15A5" w:rsidRPr="00EB3104" w:rsidRDefault="005E15A5" w:rsidP="00F46741">
      <w:pPr>
        <w:keepNext/>
        <w:keepLines/>
        <w:shd w:val="clear" w:color="auto" w:fill="FFFFFF" w:themeFill="background1"/>
        <w:spacing w:before="480" w:after="0" w:line="240" w:lineRule="auto"/>
        <w:jc w:val="center"/>
        <w:outlineLvl w:val="0"/>
        <w:rPr>
          <w:rFonts w:ascii="Times New Roman" w:eastAsiaTheme="minorEastAsia" w:hAnsi="Times New Roman" w:cs="Times New Roman"/>
          <w:b/>
          <w:bCs/>
          <w:sz w:val="28"/>
          <w:szCs w:val="28"/>
          <w:lang w:eastAsia="ru-RU"/>
        </w:rPr>
      </w:pPr>
    </w:p>
    <w:sectPr w:rsidR="005E15A5" w:rsidRPr="00EB3104" w:rsidSect="008F435B">
      <w:pgSz w:w="11906" w:h="16838"/>
      <w:pgMar w:top="284" w:right="849"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1E66310"/>
    <w:lvl w:ilvl="0">
      <w:numFmt w:val="bullet"/>
      <w:lvlText w:val="*"/>
      <w:lvlJc w:val="left"/>
    </w:lvl>
  </w:abstractNum>
  <w:abstractNum w:abstractNumId="1" w15:restartNumberingAfterBreak="0">
    <w:nsid w:val="02CF6CD0"/>
    <w:multiLevelType w:val="hybridMultilevel"/>
    <w:tmpl w:val="BF3A8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34A2E"/>
    <w:multiLevelType w:val="singleLevel"/>
    <w:tmpl w:val="C9264230"/>
    <w:lvl w:ilvl="0">
      <w:start w:val="10"/>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33626F61"/>
    <w:multiLevelType w:val="singleLevel"/>
    <w:tmpl w:val="F7D8D32C"/>
    <w:lvl w:ilvl="0">
      <w:start w:val="1"/>
      <w:numFmt w:val="decimal"/>
      <w:lvlText w:val="%1."/>
      <w:legacy w:legacy="1" w:legacySpace="0" w:legacyIndent="240"/>
      <w:lvlJc w:val="left"/>
      <w:rPr>
        <w:rFonts w:ascii="Times New Roman" w:hAnsi="Times New Roman" w:cs="Times New Roman" w:hint="default"/>
      </w:rPr>
    </w:lvl>
  </w:abstractNum>
  <w:abstractNum w:abstractNumId="4" w15:restartNumberingAfterBreak="0">
    <w:nsid w:val="3AAF7BF1"/>
    <w:multiLevelType w:val="singleLevel"/>
    <w:tmpl w:val="389AD0DE"/>
    <w:lvl w:ilvl="0">
      <w:start w:val="1"/>
      <w:numFmt w:val="decimal"/>
      <w:lvlText w:val="1.%1."/>
      <w:legacy w:legacy="1" w:legacySpace="0" w:legacyIndent="404"/>
      <w:lvlJc w:val="left"/>
      <w:rPr>
        <w:rFonts w:ascii="Times New Roman" w:hAnsi="Times New Roman" w:cs="Times New Roman" w:hint="default"/>
      </w:rPr>
    </w:lvl>
  </w:abstractNum>
  <w:abstractNum w:abstractNumId="5" w15:restartNumberingAfterBreak="0">
    <w:nsid w:val="3AB85D5D"/>
    <w:multiLevelType w:val="hybridMultilevel"/>
    <w:tmpl w:val="EC30B646"/>
    <w:lvl w:ilvl="0" w:tplc="5490766A">
      <w:start w:val="1"/>
      <w:numFmt w:val="decimal"/>
      <w:lvlText w:val="%1."/>
      <w:lvlJc w:val="left"/>
      <w:pPr>
        <w:ind w:left="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BD6992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B426D1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0229776">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08E04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F0044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602F7D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080E5E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BC4FFB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3B586218"/>
    <w:multiLevelType w:val="singleLevel"/>
    <w:tmpl w:val="DB7A8EF4"/>
    <w:lvl w:ilvl="0">
      <w:start w:val="1"/>
      <w:numFmt w:val="decimal"/>
      <w:lvlText w:val="2.%1."/>
      <w:legacy w:legacy="1" w:legacySpace="0" w:legacyIndent="413"/>
      <w:lvlJc w:val="left"/>
      <w:rPr>
        <w:rFonts w:ascii="Times New Roman" w:hAnsi="Times New Roman" w:cs="Times New Roman" w:hint="default"/>
      </w:rPr>
    </w:lvl>
  </w:abstractNum>
  <w:abstractNum w:abstractNumId="7" w15:restartNumberingAfterBreak="0">
    <w:nsid w:val="4F4D0C44"/>
    <w:multiLevelType w:val="singleLevel"/>
    <w:tmpl w:val="84AC26B6"/>
    <w:lvl w:ilvl="0">
      <w:start w:val="1"/>
      <w:numFmt w:val="decimal"/>
      <w:lvlText w:val="5.%1."/>
      <w:legacy w:legacy="1" w:legacySpace="0" w:legacyIndent="408"/>
      <w:lvlJc w:val="left"/>
      <w:rPr>
        <w:rFonts w:ascii="Times New Roman" w:hAnsi="Times New Roman" w:cs="Times New Roman" w:hint="default"/>
      </w:rPr>
    </w:lvl>
  </w:abstractNum>
  <w:abstractNum w:abstractNumId="8" w15:restartNumberingAfterBreak="0">
    <w:nsid w:val="5F662696"/>
    <w:multiLevelType w:val="singleLevel"/>
    <w:tmpl w:val="F078F3FC"/>
    <w:lvl w:ilvl="0">
      <w:start w:val="2"/>
      <w:numFmt w:val="decimal"/>
      <w:lvlText w:val="4.%1."/>
      <w:legacy w:legacy="1" w:legacySpace="0" w:legacyIndent="432"/>
      <w:lvlJc w:val="left"/>
      <w:rPr>
        <w:rFonts w:ascii="Times New Roman" w:hAnsi="Times New Roman" w:cs="Times New Roman" w:hint="default"/>
      </w:rPr>
    </w:lvl>
  </w:abstractNum>
  <w:abstractNum w:abstractNumId="9" w15:restartNumberingAfterBreak="0">
    <w:nsid w:val="607A7634"/>
    <w:multiLevelType w:val="singleLevel"/>
    <w:tmpl w:val="F65E1D5A"/>
    <w:lvl w:ilvl="0">
      <w:start w:val="1"/>
      <w:numFmt w:val="decimal"/>
      <w:lvlText w:val="%1."/>
      <w:legacy w:legacy="1" w:legacySpace="0" w:legacyIndent="235"/>
      <w:lvlJc w:val="left"/>
      <w:rPr>
        <w:rFonts w:ascii="Times New Roman" w:hAnsi="Times New Roman" w:cs="Times New Roman" w:hint="default"/>
      </w:rPr>
    </w:lvl>
  </w:abstractNum>
  <w:abstractNum w:abstractNumId="10" w15:restartNumberingAfterBreak="0">
    <w:nsid w:val="607C390A"/>
    <w:multiLevelType w:val="singleLevel"/>
    <w:tmpl w:val="F7D8D32C"/>
    <w:lvl w:ilvl="0">
      <w:start w:val="1"/>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79144557"/>
    <w:multiLevelType w:val="singleLevel"/>
    <w:tmpl w:val="C9264230"/>
    <w:lvl w:ilvl="0">
      <w:start w:val="10"/>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9">
    <w:abstractNumId w:val="10"/>
  </w:num>
  <w:num w:numId="10">
    <w:abstractNumId w:val="11"/>
  </w:num>
  <w:num w:numId="11">
    <w:abstractNumId w:val="4"/>
  </w:num>
  <w:num w:numId="12">
    <w:abstractNumId w:val="6"/>
  </w:num>
  <w:num w:numId="13">
    <w:abstractNumId w:val="8"/>
  </w:num>
  <w:num w:numId="14">
    <w:abstractNumId w:val="7"/>
  </w:num>
  <w:num w:numId="15">
    <w:abstractNumId w:val="3"/>
  </w:num>
  <w:num w:numId="16">
    <w:abstractNumId w:val="9"/>
  </w:num>
  <w:num w:numId="17">
    <w:abstractNumId w:val="9"/>
    <w:lvlOverride w:ilvl="0">
      <w:lvl w:ilvl="0">
        <w:start w:val="6"/>
        <w:numFmt w:val="decimal"/>
        <w:lvlText w:val="%1."/>
        <w:legacy w:legacy="1" w:legacySpace="0" w:legacyIndent="230"/>
        <w:lvlJc w:val="left"/>
        <w:rPr>
          <w:rFonts w:ascii="Times New Roman" w:hAnsi="Times New Roman" w:cs="Times New Roman" w:hint="default"/>
        </w:rPr>
      </w:lvl>
    </w:lvlOverride>
  </w:num>
  <w:num w:numId="18">
    <w:abstractNumId w:val="2"/>
  </w:num>
  <w:num w:numId="19">
    <w:abstractNumId w:val="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4D68A2"/>
    <w:rsid w:val="000742C3"/>
    <w:rsid w:val="000827EF"/>
    <w:rsid w:val="0009094C"/>
    <w:rsid w:val="00096E61"/>
    <w:rsid w:val="000A59E9"/>
    <w:rsid w:val="000E39C1"/>
    <w:rsid w:val="00106D47"/>
    <w:rsid w:val="00122B70"/>
    <w:rsid w:val="00173F0C"/>
    <w:rsid w:val="001775A8"/>
    <w:rsid w:val="001939DD"/>
    <w:rsid w:val="001B4993"/>
    <w:rsid w:val="001B54F3"/>
    <w:rsid w:val="001B70E7"/>
    <w:rsid w:val="00225BA6"/>
    <w:rsid w:val="00234775"/>
    <w:rsid w:val="002630CC"/>
    <w:rsid w:val="002B1BC1"/>
    <w:rsid w:val="002B47BD"/>
    <w:rsid w:val="002E4700"/>
    <w:rsid w:val="00331D84"/>
    <w:rsid w:val="003321A1"/>
    <w:rsid w:val="0033491C"/>
    <w:rsid w:val="00340B91"/>
    <w:rsid w:val="00342CD5"/>
    <w:rsid w:val="00354A64"/>
    <w:rsid w:val="00387E71"/>
    <w:rsid w:val="00390304"/>
    <w:rsid w:val="003D22FD"/>
    <w:rsid w:val="003D6F29"/>
    <w:rsid w:val="003E3D45"/>
    <w:rsid w:val="003F46D8"/>
    <w:rsid w:val="0041398F"/>
    <w:rsid w:val="004341C4"/>
    <w:rsid w:val="0044680C"/>
    <w:rsid w:val="00470889"/>
    <w:rsid w:val="0047386D"/>
    <w:rsid w:val="0048592D"/>
    <w:rsid w:val="00491E52"/>
    <w:rsid w:val="004D68A2"/>
    <w:rsid w:val="004D69AE"/>
    <w:rsid w:val="004E684A"/>
    <w:rsid w:val="004F5095"/>
    <w:rsid w:val="005323B4"/>
    <w:rsid w:val="005611F2"/>
    <w:rsid w:val="00586155"/>
    <w:rsid w:val="005913D1"/>
    <w:rsid w:val="005957DA"/>
    <w:rsid w:val="0059607F"/>
    <w:rsid w:val="005A7054"/>
    <w:rsid w:val="005B2F5E"/>
    <w:rsid w:val="005C4D03"/>
    <w:rsid w:val="005D5DA5"/>
    <w:rsid w:val="005E15A5"/>
    <w:rsid w:val="00625FBF"/>
    <w:rsid w:val="00637372"/>
    <w:rsid w:val="006519BD"/>
    <w:rsid w:val="00666F03"/>
    <w:rsid w:val="006A5951"/>
    <w:rsid w:val="006D7BB1"/>
    <w:rsid w:val="00703874"/>
    <w:rsid w:val="0070397D"/>
    <w:rsid w:val="007207A8"/>
    <w:rsid w:val="00735129"/>
    <w:rsid w:val="00745585"/>
    <w:rsid w:val="007577BE"/>
    <w:rsid w:val="00766821"/>
    <w:rsid w:val="00771DFA"/>
    <w:rsid w:val="00772741"/>
    <w:rsid w:val="007733E0"/>
    <w:rsid w:val="007B42F0"/>
    <w:rsid w:val="007C04FD"/>
    <w:rsid w:val="007D08DE"/>
    <w:rsid w:val="007E50B9"/>
    <w:rsid w:val="00833254"/>
    <w:rsid w:val="00856327"/>
    <w:rsid w:val="00870D77"/>
    <w:rsid w:val="00874F01"/>
    <w:rsid w:val="00875B42"/>
    <w:rsid w:val="00890C1C"/>
    <w:rsid w:val="008B63FF"/>
    <w:rsid w:val="008E7B65"/>
    <w:rsid w:val="008F435B"/>
    <w:rsid w:val="0092196A"/>
    <w:rsid w:val="00927523"/>
    <w:rsid w:val="00946FBD"/>
    <w:rsid w:val="0095560A"/>
    <w:rsid w:val="009619F7"/>
    <w:rsid w:val="009634F3"/>
    <w:rsid w:val="009847F8"/>
    <w:rsid w:val="009945F1"/>
    <w:rsid w:val="009B4CD2"/>
    <w:rsid w:val="009B755B"/>
    <w:rsid w:val="009C717F"/>
    <w:rsid w:val="009E587A"/>
    <w:rsid w:val="00A23CCC"/>
    <w:rsid w:val="00A2401F"/>
    <w:rsid w:val="00A8088B"/>
    <w:rsid w:val="00A9565F"/>
    <w:rsid w:val="00A96DD8"/>
    <w:rsid w:val="00AB520A"/>
    <w:rsid w:val="00AC2452"/>
    <w:rsid w:val="00AC4944"/>
    <w:rsid w:val="00B031BA"/>
    <w:rsid w:val="00B36CDF"/>
    <w:rsid w:val="00B70DEC"/>
    <w:rsid w:val="00B81DC6"/>
    <w:rsid w:val="00BA0B54"/>
    <w:rsid w:val="00BA75C9"/>
    <w:rsid w:val="00BC007A"/>
    <w:rsid w:val="00BD4975"/>
    <w:rsid w:val="00BE0436"/>
    <w:rsid w:val="00BE7391"/>
    <w:rsid w:val="00BF3FEA"/>
    <w:rsid w:val="00C01F91"/>
    <w:rsid w:val="00C2137D"/>
    <w:rsid w:val="00C434E0"/>
    <w:rsid w:val="00C87346"/>
    <w:rsid w:val="00C97BC0"/>
    <w:rsid w:val="00CF42A4"/>
    <w:rsid w:val="00D0664E"/>
    <w:rsid w:val="00D20E8F"/>
    <w:rsid w:val="00D55B9A"/>
    <w:rsid w:val="00D825C0"/>
    <w:rsid w:val="00D859FC"/>
    <w:rsid w:val="00DD6ADF"/>
    <w:rsid w:val="00E12FDA"/>
    <w:rsid w:val="00E3413C"/>
    <w:rsid w:val="00E831C6"/>
    <w:rsid w:val="00E96AC4"/>
    <w:rsid w:val="00EB03EB"/>
    <w:rsid w:val="00EB3104"/>
    <w:rsid w:val="00ED71AA"/>
    <w:rsid w:val="00EE7AEF"/>
    <w:rsid w:val="00F07EDF"/>
    <w:rsid w:val="00F10AE0"/>
    <w:rsid w:val="00F14C32"/>
    <w:rsid w:val="00F266DC"/>
    <w:rsid w:val="00F26E4A"/>
    <w:rsid w:val="00F46741"/>
    <w:rsid w:val="00F7292C"/>
    <w:rsid w:val="00F84DA2"/>
    <w:rsid w:val="00FF6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2C09"/>
  <w15:docId w15:val="{8509834C-4FA5-4C5B-AA50-824CC2D4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5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68A2"/>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E96AC4"/>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27523"/>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927523"/>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08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088B"/>
    <w:rPr>
      <w:rFonts w:ascii="Tahoma" w:hAnsi="Tahoma" w:cs="Tahoma"/>
      <w:sz w:val="16"/>
      <w:szCs w:val="16"/>
    </w:rPr>
  </w:style>
  <w:style w:type="table" w:customStyle="1" w:styleId="TableGrid">
    <w:name w:val="TableGrid"/>
    <w:rsid w:val="00946FBD"/>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Standard">
    <w:name w:val="Standard"/>
    <w:rsid w:val="00BD4975"/>
    <w:pPr>
      <w:suppressAutoHyphens/>
      <w:autoSpaceDN w:val="0"/>
    </w:pPr>
    <w:rPr>
      <w:rFonts w:ascii="Calibri" w:eastAsia="SimSun" w:hAnsi="Calibri" w:cs="Tahoma"/>
      <w:kern w:val="3"/>
    </w:rPr>
  </w:style>
  <w:style w:type="paragraph" w:styleId="a6">
    <w:name w:val="List Paragraph"/>
    <w:basedOn w:val="a"/>
    <w:uiPriority w:val="34"/>
    <w:qFormat/>
    <w:rsid w:val="00595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074728">
      <w:bodyDiv w:val="1"/>
      <w:marLeft w:val="0"/>
      <w:marRight w:val="0"/>
      <w:marTop w:val="0"/>
      <w:marBottom w:val="0"/>
      <w:divBdr>
        <w:top w:val="none" w:sz="0" w:space="0" w:color="auto"/>
        <w:left w:val="none" w:sz="0" w:space="0" w:color="auto"/>
        <w:bottom w:val="none" w:sz="0" w:space="0" w:color="auto"/>
        <w:right w:val="none" w:sz="0" w:space="0" w:color="auto"/>
      </w:divBdr>
    </w:div>
    <w:div w:id="149738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hyperlink" Target="http://www.minobr74.ru/" TargetMode="Externa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yperlink" Target="http://www.minsport.gov.ru/" TargetMode="Externa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134F33F-129B-4CF5-9D4E-36BC6BB00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39</Pages>
  <Words>13932</Words>
  <Characters>79417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Степанович</dc:creator>
  <cp:lastModifiedBy>User</cp:lastModifiedBy>
  <cp:revision>73</cp:revision>
  <cp:lastPrinted>2019-12-05T08:10:00Z</cp:lastPrinted>
  <dcterms:created xsi:type="dcterms:W3CDTF">2016-01-13T11:33:00Z</dcterms:created>
  <dcterms:modified xsi:type="dcterms:W3CDTF">2022-11-15T09:13:00Z</dcterms:modified>
</cp:coreProperties>
</file>